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CEDB" w14:textId="362B0AB7" w:rsidR="00550291" w:rsidRDefault="00F53E8A" w:rsidP="00F53E8A">
      <w:pPr>
        <w:jc w:val="center"/>
        <w:rPr>
          <w:b/>
          <w:bCs/>
          <w:sz w:val="32"/>
          <w:szCs w:val="32"/>
        </w:rPr>
      </w:pPr>
      <w:r w:rsidRPr="05CD0134">
        <w:rPr>
          <w:b/>
          <w:bCs/>
          <w:sz w:val="32"/>
          <w:szCs w:val="32"/>
        </w:rPr>
        <w:t>Measuring Corequisite Success</w:t>
      </w:r>
    </w:p>
    <w:p w14:paraId="3080CF66" w14:textId="35E05642" w:rsidR="00F804A8" w:rsidRDefault="1FB375A3" w:rsidP="05CD0134">
      <w:pPr>
        <w:spacing w:after="0" w:line="240" w:lineRule="auto"/>
        <w:rPr>
          <w:rFonts w:ascii="Segoe UI" w:eastAsia="Segoe UI" w:hAnsi="Segoe UI" w:cs="Segoe UI"/>
          <w:color w:val="333333"/>
          <w:sz w:val="24"/>
          <w:szCs w:val="24"/>
        </w:rPr>
      </w:pPr>
      <w:r w:rsidRPr="6D169140">
        <w:rPr>
          <w:rFonts w:ascii="Segoe UI" w:eastAsia="Segoe UI" w:hAnsi="Segoe UI" w:cs="Segoe UI"/>
          <w:color w:val="333333"/>
        </w:rPr>
        <w:t xml:space="preserve">Every course is unique! This guide is intended as a framework - not an exhaustive checklist - you can follow when evaluating and </w:t>
      </w:r>
      <w:r w:rsidR="0E03DA9D" w:rsidRPr="6D169140">
        <w:rPr>
          <w:rFonts w:ascii="Segoe UI" w:eastAsia="Segoe UI" w:hAnsi="Segoe UI" w:cs="Segoe UI"/>
          <w:color w:val="333333"/>
        </w:rPr>
        <w:t>adjusting</w:t>
      </w:r>
      <w:r w:rsidRPr="6D169140">
        <w:rPr>
          <w:rFonts w:ascii="Segoe UI" w:eastAsia="Segoe UI" w:hAnsi="Segoe UI" w:cs="Segoe UI"/>
          <w:color w:val="333333"/>
        </w:rPr>
        <w:t xml:space="preserve"> your corequisite course. We hope you find it helpful</w:t>
      </w:r>
      <w:r w:rsidR="3255447A" w:rsidRPr="6D169140">
        <w:rPr>
          <w:rFonts w:ascii="Segoe UI" w:eastAsia="Segoe UI" w:hAnsi="Segoe UI" w:cs="Segoe UI"/>
          <w:color w:val="333333"/>
        </w:rPr>
        <w:t>!</w:t>
      </w:r>
    </w:p>
    <w:p w14:paraId="55CB9392" w14:textId="630EAED0" w:rsidR="6D169140" w:rsidRDefault="6D169140" w:rsidP="6D169140">
      <w:pPr>
        <w:spacing w:after="0" w:line="240" w:lineRule="auto"/>
        <w:rPr>
          <w:rFonts w:ascii="Segoe UI" w:eastAsia="Segoe UI" w:hAnsi="Segoe UI" w:cs="Segoe UI"/>
          <w:color w:val="333333"/>
        </w:rPr>
      </w:pPr>
    </w:p>
    <w:p w14:paraId="3FC3BD34" w14:textId="17D00C03" w:rsidR="58E91EAA" w:rsidRDefault="58E91EAA" w:rsidP="6D169140">
      <w:pPr>
        <w:spacing w:after="0" w:line="240" w:lineRule="auto"/>
        <w:jc w:val="center"/>
        <w:rPr>
          <w:rFonts w:ascii="Segoe UI" w:eastAsia="Segoe UI" w:hAnsi="Segoe UI" w:cs="Segoe UI"/>
          <w:color w:val="333333"/>
        </w:rPr>
      </w:pPr>
      <w:r w:rsidRPr="6D169140">
        <w:rPr>
          <w:rFonts w:ascii="Segoe UI" w:eastAsia="Segoe UI" w:hAnsi="Segoe UI" w:cs="Segoe UI"/>
          <w:color w:val="333333"/>
        </w:rPr>
        <w:t>Want more information, or need other ideas</w:t>
      </w:r>
      <w:r w:rsidR="56412227" w:rsidRPr="6D169140">
        <w:rPr>
          <w:rFonts w:ascii="Segoe UI" w:eastAsia="Segoe UI" w:hAnsi="Segoe UI" w:cs="Segoe UI"/>
          <w:color w:val="333333"/>
        </w:rPr>
        <w:t xml:space="preserve">? Connect with a peer </w:t>
      </w:r>
      <w:hyperlink r:id="rId10">
        <w:r w:rsidR="56412227" w:rsidRPr="6D169140">
          <w:rPr>
            <w:rStyle w:val="Hyperlink"/>
            <w:rFonts w:ascii="Segoe UI" w:eastAsia="Segoe UI" w:hAnsi="Segoe UI" w:cs="Segoe UI"/>
          </w:rPr>
          <w:t>by getting in touch with us</w:t>
        </w:r>
      </w:hyperlink>
      <w:r w:rsidR="56412227" w:rsidRPr="6D169140">
        <w:rPr>
          <w:rFonts w:ascii="Segoe UI" w:eastAsia="Segoe UI" w:hAnsi="Segoe UI" w:cs="Segoe UI"/>
          <w:color w:val="333333"/>
        </w:rPr>
        <w:t xml:space="preserve">! </w:t>
      </w:r>
    </w:p>
    <w:p w14:paraId="604C0FBE" w14:textId="5A0BA649" w:rsidR="05CD0134" w:rsidRDefault="05CD0134" w:rsidP="05CD0134">
      <w:pPr>
        <w:spacing w:after="0" w:line="240" w:lineRule="auto"/>
        <w:rPr>
          <w:rFonts w:ascii="Segoe UI" w:eastAsia="Segoe UI" w:hAnsi="Segoe UI" w:cs="Segoe UI"/>
          <w:color w:val="333333"/>
          <w:sz w:val="18"/>
          <w:szCs w:val="18"/>
        </w:rPr>
      </w:pPr>
    </w:p>
    <w:p w14:paraId="40D91ED2" w14:textId="1EAC5D37" w:rsidR="00F804A8" w:rsidRPr="00F804A8" w:rsidRDefault="00F804A8" w:rsidP="00F804A8">
      <w:pPr>
        <w:pBdr>
          <w:bottom w:val="single" w:sz="4" w:space="1" w:color="auto"/>
        </w:pBdr>
        <w:spacing w:after="0" w:line="240" w:lineRule="auto"/>
        <w:rPr>
          <w:b/>
          <w:bCs/>
          <w:sz w:val="28"/>
          <w:szCs w:val="28"/>
        </w:rPr>
      </w:pPr>
      <w:r w:rsidRPr="2816EC0B">
        <w:rPr>
          <w:b/>
          <w:bCs/>
          <w:sz w:val="28"/>
          <w:szCs w:val="28"/>
        </w:rPr>
        <w:t>Model and Logistic</w:t>
      </w:r>
      <w:r w:rsidR="0029438F" w:rsidRPr="2816EC0B">
        <w:rPr>
          <w:b/>
          <w:bCs/>
          <w:sz w:val="28"/>
          <w:szCs w:val="28"/>
        </w:rPr>
        <w:t xml:space="preserve"> Evaluation</w:t>
      </w:r>
    </w:p>
    <w:p w14:paraId="2C46EC71" w14:textId="68444837" w:rsidR="00F53E8A" w:rsidRDefault="0029438F" w:rsidP="00F53E8A">
      <w:pPr>
        <w:spacing w:after="0" w:line="240" w:lineRule="auto"/>
        <w:rPr>
          <w:sz w:val="24"/>
          <w:szCs w:val="24"/>
        </w:rPr>
      </w:pPr>
      <w:r>
        <w:rPr>
          <w:sz w:val="24"/>
          <w:szCs w:val="24"/>
        </w:rPr>
        <w:t>Which Corequisite Model was used?</w:t>
      </w:r>
    </w:p>
    <w:p w14:paraId="1D1EA379" w14:textId="3195907C" w:rsidR="00F53E8A" w:rsidRDefault="00136BFD" w:rsidP="0029438F">
      <w:pPr>
        <w:spacing w:after="0" w:line="240" w:lineRule="auto"/>
        <w:ind w:firstLine="720"/>
        <w:rPr>
          <w:sz w:val="24"/>
          <w:szCs w:val="24"/>
        </w:rPr>
      </w:pPr>
      <w:sdt>
        <w:sdtPr>
          <w:rPr>
            <w:color w:val="2B579A"/>
            <w:sz w:val="24"/>
            <w:szCs w:val="24"/>
            <w:shd w:val="clear" w:color="auto" w:fill="E6E6E6"/>
          </w:rPr>
          <w:id w:val="-1334453877"/>
          <w14:checkbox>
            <w14:checked w14:val="0"/>
            <w14:checkedState w14:val="2612" w14:font="MS Gothic"/>
            <w14:uncheckedState w14:val="2610" w14:font="MS Gothic"/>
          </w14:checkbox>
        </w:sdtPr>
        <w:sdtEndPr/>
        <w:sdtContent>
          <w:r w:rsidR="0029438F">
            <w:rPr>
              <w:rFonts w:ascii="MS Gothic" w:eastAsia="MS Gothic" w:hAnsi="MS Gothic" w:hint="eastAsia"/>
              <w:sz w:val="24"/>
              <w:szCs w:val="24"/>
            </w:rPr>
            <w:t>☐</w:t>
          </w:r>
        </w:sdtContent>
      </w:sdt>
      <w:r w:rsidR="00F53E8A">
        <w:rPr>
          <w:sz w:val="24"/>
          <w:szCs w:val="24"/>
        </w:rPr>
        <w:t>Embedded – One Course</w:t>
      </w:r>
    </w:p>
    <w:p w14:paraId="1D7F1077" w14:textId="2DB3F4ED" w:rsidR="00F53E8A" w:rsidRDefault="00136BFD" w:rsidP="0029438F">
      <w:pPr>
        <w:spacing w:after="0" w:line="240" w:lineRule="auto"/>
        <w:ind w:firstLine="720"/>
        <w:rPr>
          <w:sz w:val="24"/>
          <w:szCs w:val="24"/>
        </w:rPr>
      </w:pPr>
      <w:sdt>
        <w:sdtPr>
          <w:rPr>
            <w:color w:val="2B579A"/>
            <w:sz w:val="24"/>
            <w:szCs w:val="24"/>
            <w:shd w:val="clear" w:color="auto" w:fill="E6E6E6"/>
          </w:rPr>
          <w:id w:val="50584623"/>
          <w14:checkbox>
            <w14:checked w14:val="0"/>
            <w14:checkedState w14:val="2612" w14:font="MS Gothic"/>
            <w14:uncheckedState w14:val="2610" w14:font="MS Gothic"/>
          </w14:checkbox>
        </w:sdtPr>
        <w:sdtEndPr/>
        <w:sdtContent>
          <w:r w:rsidR="00F804A8">
            <w:rPr>
              <w:rFonts w:ascii="MS Gothic" w:eastAsia="MS Gothic" w:hAnsi="MS Gothic" w:hint="eastAsia"/>
              <w:sz w:val="24"/>
              <w:szCs w:val="24"/>
            </w:rPr>
            <w:t>☐</w:t>
          </w:r>
        </w:sdtContent>
      </w:sdt>
      <w:r w:rsidR="00F53E8A">
        <w:rPr>
          <w:sz w:val="24"/>
          <w:szCs w:val="24"/>
        </w:rPr>
        <w:t>Embedded – Two Courses – One Instructor</w:t>
      </w:r>
    </w:p>
    <w:p w14:paraId="18A141AA" w14:textId="275062E1" w:rsidR="00F53E8A" w:rsidRDefault="00136BFD" w:rsidP="0029438F">
      <w:pPr>
        <w:spacing w:after="0" w:line="240" w:lineRule="auto"/>
        <w:ind w:firstLine="720"/>
        <w:rPr>
          <w:sz w:val="24"/>
          <w:szCs w:val="24"/>
        </w:rPr>
      </w:pPr>
      <w:sdt>
        <w:sdtPr>
          <w:rPr>
            <w:color w:val="2B579A"/>
            <w:sz w:val="24"/>
            <w:szCs w:val="24"/>
            <w:shd w:val="clear" w:color="auto" w:fill="E6E6E6"/>
          </w:rPr>
          <w:id w:val="-1287184542"/>
          <w14:checkbox>
            <w14:checked w14:val="0"/>
            <w14:checkedState w14:val="2612" w14:font="MS Gothic"/>
            <w14:uncheckedState w14:val="2610" w14:font="MS Gothic"/>
          </w14:checkbox>
        </w:sdtPr>
        <w:sdtEndPr/>
        <w:sdtContent>
          <w:r w:rsidR="00F804A8">
            <w:rPr>
              <w:rFonts w:ascii="MS Gothic" w:eastAsia="MS Gothic" w:hAnsi="MS Gothic" w:hint="eastAsia"/>
              <w:sz w:val="24"/>
              <w:szCs w:val="24"/>
            </w:rPr>
            <w:t>☐</w:t>
          </w:r>
        </w:sdtContent>
      </w:sdt>
      <w:r w:rsidR="00F53E8A">
        <w:rPr>
          <w:sz w:val="24"/>
          <w:szCs w:val="24"/>
        </w:rPr>
        <w:t>Embedded – Two Courses – Two Instructors</w:t>
      </w:r>
    </w:p>
    <w:p w14:paraId="1809C9B0" w14:textId="5BA7EB6B" w:rsidR="00F53E8A" w:rsidRDefault="00136BFD" w:rsidP="0029438F">
      <w:pPr>
        <w:spacing w:after="0" w:line="240" w:lineRule="auto"/>
        <w:ind w:firstLine="720"/>
        <w:rPr>
          <w:sz w:val="24"/>
          <w:szCs w:val="24"/>
        </w:rPr>
      </w:pPr>
      <w:sdt>
        <w:sdtPr>
          <w:rPr>
            <w:color w:val="2B579A"/>
            <w:sz w:val="24"/>
            <w:szCs w:val="24"/>
            <w:shd w:val="clear" w:color="auto" w:fill="E6E6E6"/>
          </w:rPr>
          <w:id w:val="-1071732133"/>
          <w14:checkbox>
            <w14:checked w14:val="0"/>
            <w14:checkedState w14:val="2612" w14:font="MS Gothic"/>
            <w14:uncheckedState w14:val="2610" w14:font="MS Gothic"/>
          </w14:checkbox>
        </w:sdtPr>
        <w:sdtEndPr/>
        <w:sdtContent>
          <w:r w:rsidR="00F804A8">
            <w:rPr>
              <w:rFonts w:ascii="MS Gothic" w:eastAsia="MS Gothic" w:hAnsi="MS Gothic" w:hint="eastAsia"/>
              <w:sz w:val="24"/>
              <w:szCs w:val="24"/>
            </w:rPr>
            <w:t>☐</w:t>
          </w:r>
        </w:sdtContent>
      </w:sdt>
      <w:r w:rsidR="00F53E8A">
        <w:rPr>
          <w:sz w:val="24"/>
          <w:szCs w:val="24"/>
        </w:rPr>
        <w:t>Stacked</w:t>
      </w:r>
    </w:p>
    <w:p w14:paraId="7BE8A993" w14:textId="3A64A1AE" w:rsidR="00F53E8A" w:rsidRDefault="00136BFD" w:rsidP="0029438F">
      <w:pPr>
        <w:spacing w:after="0" w:line="240" w:lineRule="auto"/>
        <w:ind w:firstLine="720"/>
        <w:rPr>
          <w:sz w:val="24"/>
          <w:szCs w:val="24"/>
        </w:rPr>
      </w:pPr>
      <w:sdt>
        <w:sdtPr>
          <w:rPr>
            <w:color w:val="2B579A"/>
            <w:sz w:val="24"/>
            <w:szCs w:val="24"/>
            <w:shd w:val="clear" w:color="auto" w:fill="E6E6E6"/>
          </w:rPr>
          <w:id w:val="1917505853"/>
          <w14:checkbox>
            <w14:checked w14:val="0"/>
            <w14:checkedState w14:val="2612" w14:font="MS Gothic"/>
            <w14:uncheckedState w14:val="2610" w14:font="MS Gothic"/>
          </w14:checkbox>
        </w:sdtPr>
        <w:sdtEndPr/>
        <w:sdtContent>
          <w:r w:rsidR="00F804A8">
            <w:rPr>
              <w:rFonts w:ascii="MS Gothic" w:eastAsia="MS Gothic" w:hAnsi="MS Gothic" w:hint="eastAsia"/>
              <w:sz w:val="24"/>
              <w:szCs w:val="24"/>
            </w:rPr>
            <w:t>☐</w:t>
          </w:r>
        </w:sdtContent>
      </w:sdt>
      <w:r w:rsidR="00F53E8A">
        <w:rPr>
          <w:sz w:val="24"/>
          <w:szCs w:val="24"/>
        </w:rPr>
        <w:t>Supplemental Instruction – One Instructor</w:t>
      </w:r>
    </w:p>
    <w:p w14:paraId="769B698E" w14:textId="3BB06664" w:rsidR="00F53E8A" w:rsidRDefault="00136BFD" w:rsidP="0029438F">
      <w:pPr>
        <w:spacing w:after="0" w:line="240" w:lineRule="auto"/>
        <w:ind w:firstLine="720"/>
        <w:rPr>
          <w:sz w:val="24"/>
          <w:szCs w:val="24"/>
        </w:rPr>
      </w:pPr>
      <w:sdt>
        <w:sdtPr>
          <w:rPr>
            <w:color w:val="2B579A"/>
            <w:sz w:val="24"/>
            <w:szCs w:val="24"/>
            <w:shd w:val="clear" w:color="auto" w:fill="E6E6E6"/>
          </w:rPr>
          <w:id w:val="954442322"/>
          <w14:checkbox>
            <w14:checked w14:val="0"/>
            <w14:checkedState w14:val="2612" w14:font="MS Gothic"/>
            <w14:uncheckedState w14:val="2610" w14:font="MS Gothic"/>
          </w14:checkbox>
        </w:sdtPr>
        <w:sdtEndPr/>
        <w:sdtContent>
          <w:r w:rsidR="00F804A8">
            <w:rPr>
              <w:rFonts w:ascii="MS Gothic" w:eastAsia="MS Gothic" w:hAnsi="MS Gothic" w:hint="eastAsia"/>
              <w:sz w:val="24"/>
              <w:szCs w:val="24"/>
            </w:rPr>
            <w:t>☐</w:t>
          </w:r>
        </w:sdtContent>
      </w:sdt>
      <w:r w:rsidR="00F53E8A">
        <w:rPr>
          <w:sz w:val="24"/>
          <w:szCs w:val="24"/>
        </w:rPr>
        <w:t>Supplemental Instruction – Two Instructors</w:t>
      </w:r>
    </w:p>
    <w:p w14:paraId="1576CECD" w14:textId="47636980" w:rsidR="00F804A8" w:rsidRDefault="00136BFD" w:rsidP="0029438F">
      <w:pPr>
        <w:spacing w:after="0" w:line="240" w:lineRule="auto"/>
        <w:ind w:firstLine="720"/>
        <w:rPr>
          <w:sz w:val="24"/>
          <w:szCs w:val="24"/>
        </w:rPr>
      </w:pPr>
      <w:sdt>
        <w:sdtPr>
          <w:rPr>
            <w:color w:val="2B579A"/>
            <w:sz w:val="24"/>
            <w:szCs w:val="24"/>
            <w:shd w:val="clear" w:color="auto" w:fill="E6E6E6"/>
          </w:rPr>
          <w:id w:val="819771416"/>
          <w14:checkbox>
            <w14:checked w14:val="0"/>
            <w14:checkedState w14:val="2612" w14:font="MS Gothic"/>
            <w14:uncheckedState w14:val="2610" w14:font="MS Gothic"/>
          </w14:checkbox>
        </w:sdtPr>
        <w:sdtEndPr/>
        <w:sdtContent>
          <w:r w:rsidR="00F804A8">
            <w:rPr>
              <w:rFonts w:ascii="MS Gothic" w:eastAsia="MS Gothic" w:hAnsi="MS Gothic" w:hint="eastAsia"/>
              <w:sz w:val="24"/>
              <w:szCs w:val="24"/>
            </w:rPr>
            <w:t>☐</w:t>
          </w:r>
        </w:sdtContent>
      </w:sdt>
      <w:r w:rsidR="00F53E8A">
        <w:rPr>
          <w:sz w:val="24"/>
          <w:szCs w:val="24"/>
        </w:rPr>
        <w:t>Other</w:t>
      </w:r>
      <w:r w:rsidR="004D15EA">
        <w:rPr>
          <w:sz w:val="24"/>
          <w:szCs w:val="24"/>
        </w:rPr>
        <w:t xml:space="preserve"> -</w:t>
      </w:r>
      <w:r w:rsidR="00F804A8">
        <w:rPr>
          <w:sz w:val="24"/>
          <w:szCs w:val="24"/>
        </w:rPr>
        <w:t xml:space="preserve"> </w:t>
      </w:r>
      <w:sdt>
        <w:sdtPr>
          <w:rPr>
            <w:color w:val="2B579A"/>
            <w:sz w:val="24"/>
            <w:szCs w:val="24"/>
            <w:shd w:val="clear" w:color="auto" w:fill="E6E6E6"/>
          </w:rPr>
          <w:id w:val="795804355"/>
          <w:placeholder>
            <w:docPart w:val="3A8AE1F8CF7D4A5CBDB0C1676D5B6084"/>
          </w:placeholder>
          <w:showingPlcHdr/>
          <w:text/>
        </w:sdtPr>
        <w:sdtEndPr/>
        <w:sdtContent>
          <w:r w:rsidR="00F804A8" w:rsidRPr="00F42979">
            <w:rPr>
              <w:rStyle w:val="PlaceholderText"/>
            </w:rPr>
            <w:t>Click or tap here to enter text.</w:t>
          </w:r>
        </w:sdtContent>
      </w:sdt>
    </w:p>
    <w:p w14:paraId="2404DD73" w14:textId="69B04B95" w:rsidR="00F53E8A" w:rsidRDefault="00F53E8A" w:rsidP="00F53E8A">
      <w:pPr>
        <w:spacing w:after="0" w:line="240" w:lineRule="auto"/>
        <w:rPr>
          <w:sz w:val="24"/>
          <w:szCs w:val="24"/>
        </w:rPr>
      </w:pPr>
    </w:p>
    <w:p w14:paraId="2B5085EC" w14:textId="51D4BFB6" w:rsidR="00F53E8A" w:rsidRDefault="00F53E8A" w:rsidP="00F53E8A">
      <w:pPr>
        <w:spacing w:after="0" w:line="240" w:lineRule="auto"/>
        <w:rPr>
          <w:sz w:val="24"/>
          <w:szCs w:val="24"/>
        </w:rPr>
      </w:pPr>
      <w:r>
        <w:rPr>
          <w:sz w:val="24"/>
          <w:szCs w:val="24"/>
        </w:rPr>
        <w:t xml:space="preserve">Was this model successful? </w:t>
      </w:r>
    </w:p>
    <w:p w14:paraId="69CB7AB6" w14:textId="71932EDC" w:rsidR="0029438F" w:rsidRDefault="0029438F" w:rsidP="00F53E8A">
      <w:pPr>
        <w:spacing w:after="0" w:line="240" w:lineRule="auto"/>
        <w:rPr>
          <w:sz w:val="24"/>
          <w:szCs w:val="24"/>
        </w:rPr>
      </w:pPr>
      <w:r>
        <w:rPr>
          <w:sz w:val="24"/>
          <w:szCs w:val="24"/>
        </w:rPr>
        <w:tab/>
      </w:r>
      <w:sdt>
        <w:sdtPr>
          <w:rPr>
            <w:color w:val="2B579A"/>
            <w:sz w:val="24"/>
            <w:szCs w:val="24"/>
            <w:shd w:val="clear" w:color="auto" w:fill="E6E6E6"/>
          </w:rPr>
          <w:id w:val="-130261067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YES!</w:t>
      </w:r>
    </w:p>
    <w:p w14:paraId="36799AF2" w14:textId="5DD4E33F" w:rsidR="0029438F" w:rsidRDefault="00136BFD" w:rsidP="0029438F">
      <w:pPr>
        <w:spacing w:after="0" w:line="240" w:lineRule="auto"/>
        <w:ind w:firstLine="720"/>
        <w:rPr>
          <w:sz w:val="24"/>
          <w:szCs w:val="24"/>
        </w:rPr>
      </w:pPr>
      <w:sdt>
        <w:sdtPr>
          <w:rPr>
            <w:color w:val="2B579A"/>
            <w:sz w:val="24"/>
            <w:szCs w:val="24"/>
            <w:shd w:val="clear" w:color="auto" w:fill="E6E6E6"/>
          </w:rPr>
          <w:id w:val="970558057"/>
          <w14:checkbox>
            <w14:checked w14:val="0"/>
            <w14:checkedState w14:val="2612" w14:font="MS Gothic"/>
            <w14:uncheckedState w14:val="2610" w14:font="MS Gothic"/>
          </w14:checkbox>
        </w:sdtPr>
        <w:sdtEndPr/>
        <w:sdtContent>
          <w:r w:rsidR="0029438F">
            <w:rPr>
              <w:rFonts w:ascii="MS Gothic" w:eastAsia="MS Gothic" w:hAnsi="MS Gothic" w:hint="eastAsia"/>
              <w:sz w:val="24"/>
              <w:szCs w:val="24"/>
            </w:rPr>
            <w:t>☐</w:t>
          </w:r>
        </w:sdtContent>
      </w:sdt>
      <w:r w:rsidR="0029438F">
        <w:rPr>
          <w:sz w:val="24"/>
          <w:szCs w:val="24"/>
        </w:rPr>
        <w:t xml:space="preserve">Partially. </w:t>
      </w:r>
    </w:p>
    <w:p w14:paraId="4B1ECD90" w14:textId="77D7D90B" w:rsidR="0029438F" w:rsidRDefault="00136BFD" w:rsidP="0029438F">
      <w:pPr>
        <w:spacing w:after="0" w:line="240" w:lineRule="auto"/>
        <w:ind w:firstLine="720"/>
        <w:rPr>
          <w:sz w:val="24"/>
          <w:szCs w:val="24"/>
        </w:rPr>
      </w:pPr>
      <w:sdt>
        <w:sdtPr>
          <w:rPr>
            <w:color w:val="2B579A"/>
            <w:sz w:val="24"/>
            <w:szCs w:val="24"/>
            <w:shd w:val="clear" w:color="auto" w:fill="E6E6E6"/>
          </w:rPr>
          <w:id w:val="97758703"/>
          <w14:checkbox>
            <w14:checked w14:val="0"/>
            <w14:checkedState w14:val="2612" w14:font="MS Gothic"/>
            <w14:uncheckedState w14:val="2610" w14:font="MS Gothic"/>
          </w14:checkbox>
        </w:sdtPr>
        <w:sdtEndPr/>
        <w:sdtContent>
          <w:r w:rsidR="0029438F">
            <w:rPr>
              <w:rFonts w:ascii="MS Gothic" w:eastAsia="MS Gothic" w:hAnsi="MS Gothic" w:hint="eastAsia"/>
              <w:sz w:val="24"/>
              <w:szCs w:val="24"/>
            </w:rPr>
            <w:t>☐</w:t>
          </w:r>
        </w:sdtContent>
      </w:sdt>
      <w:r w:rsidR="0029438F">
        <w:rPr>
          <w:sz w:val="24"/>
          <w:szCs w:val="24"/>
        </w:rPr>
        <w:t>No.</w:t>
      </w:r>
    </w:p>
    <w:p w14:paraId="2EAE6C84" w14:textId="5BE9E8B5" w:rsidR="004D15EA" w:rsidRDefault="004D15EA" w:rsidP="004D15EA">
      <w:pPr>
        <w:spacing w:after="0" w:line="240" w:lineRule="auto"/>
        <w:rPr>
          <w:sz w:val="24"/>
          <w:szCs w:val="24"/>
        </w:rPr>
      </w:pPr>
    </w:p>
    <w:p w14:paraId="37914544" w14:textId="5B916584" w:rsidR="004D15EA" w:rsidRDefault="004D15EA" w:rsidP="004D15EA">
      <w:pPr>
        <w:spacing w:after="0" w:line="240" w:lineRule="auto"/>
        <w:rPr>
          <w:sz w:val="24"/>
          <w:szCs w:val="24"/>
        </w:rPr>
      </w:pPr>
      <w:r>
        <w:rPr>
          <w:sz w:val="24"/>
          <w:szCs w:val="24"/>
        </w:rPr>
        <w:t>What changes need to be considered?</w:t>
      </w:r>
    </w:p>
    <w:p w14:paraId="73F07315" w14:textId="0785A4F7" w:rsidR="004D15EA" w:rsidRDefault="004D15EA" w:rsidP="004D15EA">
      <w:pPr>
        <w:spacing w:after="0" w:line="240" w:lineRule="auto"/>
        <w:rPr>
          <w:sz w:val="24"/>
          <w:szCs w:val="24"/>
        </w:rPr>
      </w:pPr>
      <w:r>
        <w:rPr>
          <w:sz w:val="24"/>
          <w:szCs w:val="24"/>
        </w:rPr>
        <w:tab/>
      </w:r>
      <w:sdt>
        <w:sdtPr>
          <w:rPr>
            <w:color w:val="2B579A"/>
            <w:sz w:val="24"/>
            <w:szCs w:val="24"/>
            <w:shd w:val="clear" w:color="auto" w:fill="E6E6E6"/>
          </w:rPr>
          <w:id w:val="-189279923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 new model</w:t>
      </w:r>
    </w:p>
    <w:p w14:paraId="67773B1C" w14:textId="13AE04FD" w:rsidR="004D15EA" w:rsidRDefault="004D15EA" w:rsidP="004D15EA">
      <w:pPr>
        <w:spacing w:after="0" w:line="240" w:lineRule="auto"/>
        <w:rPr>
          <w:sz w:val="24"/>
          <w:szCs w:val="24"/>
        </w:rPr>
      </w:pPr>
      <w:r>
        <w:rPr>
          <w:sz w:val="24"/>
          <w:szCs w:val="24"/>
        </w:rPr>
        <w:tab/>
      </w:r>
      <w:sdt>
        <w:sdtPr>
          <w:rPr>
            <w:color w:val="2B579A"/>
            <w:sz w:val="24"/>
            <w:szCs w:val="24"/>
            <w:shd w:val="clear" w:color="auto" w:fill="E6E6E6"/>
          </w:rPr>
          <w:id w:val="20009193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Change from one instructor to two instructors</w:t>
      </w:r>
    </w:p>
    <w:p w14:paraId="4AD54622" w14:textId="5EBE315F" w:rsidR="004D15EA" w:rsidRDefault="004D15EA" w:rsidP="004D15EA">
      <w:pPr>
        <w:spacing w:after="0" w:line="240" w:lineRule="auto"/>
        <w:rPr>
          <w:sz w:val="24"/>
          <w:szCs w:val="24"/>
        </w:rPr>
      </w:pPr>
      <w:r>
        <w:rPr>
          <w:sz w:val="24"/>
          <w:szCs w:val="24"/>
        </w:rPr>
        <w:tab/>
      </w:r>
      <w:sdt>
        <w:sdtPr>
          <w:rPr>
            <w:color w:val="2B579A"/>
            <w:sz w:val="24"/>
            <w:szCs w:val="24"/>
            <w:shd w:val="clear" w:color="auto" w:fill="E6E6E6"/>
          </w:rPr>
          <w:id w:val="5992276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Change from two instructors to one instructor</w:t>
      </w:r>
    </w:p>
    <w:p w14:paraId="178BA7EB" w14:textId="430C6593" w:rsidR="004D15EA" w:rsidRDefault="004D15EA" w:rsidP="004D15EA">
      <w:pPr>
        <w:spacing w:after="0" w:line="240" w:lineRule="auto"/>
        <w:rPr>
          <w:sz w:val="24"/>
          <w:szCs w:val="24"/>
        </w:rPr>
      </w:pPr>
      <w:r>
        <w:rPr>
          <w:sz w:val="24"/>
          <w:szCs w:val="24"/>
        </w:rPr>
        <w:tab/>
      </w:r>
      <w:sdt>
        <w:sdtPr>
          <w:rPr>
            <w:color w:val="2B579A"/>
            <w:sz w:val="24"/>
            <w:szCs w:val="24"/>
            <w:shd w:val="clear" w:color="auto" w:fill="E6E6E6"/>
          </w:rPr>
          <w:id w:val="868124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Other - </w:t>
      </w:r>
      <w:sdt>
        <w:sdtPr>
          <w:rPr>
            <w:color w:val="2B579A"/>
            <w:sz w:val="24"/>
            <w:szCs w:val="24"/>
            <w:shd w:val="clear" w:color="auto" w:fill="E6E6E6"/>
          </w:rPr>
          <w:id w:val="578255320"/>
          <w:placeholder>
            <w:docPart w:val="56519C4943324D8CA5B4616EDBF8B0BD"/>
          </w:placeholder>
          <w:showingPlcHdr/>
          <w:text/>
        </w:sdtPr>
        <w:sdtEndPr/>
        <w:sdtContent>
          <w:r w:rsidRPr="00F42979">
            <w:rPr>
              <w:rStyle w:val="PlaceholderText"/>
            </w:rPr>
            <w:t>Click or tap here to enter text.</w:t>
          </w:r>
        </w:sdtContent>
      </w:sdt>
    </w:p>
    <w:p w14:paraId="2FA6B436" w14:textId="77777777" w:rsidR="004D15EA" w:rsidRDefault="004D15EA" w:rsidP="004D15EA">
      <w:pPr>
        <w:spacing w:after="0" w:line="240" w:lineRule="auto"/>
        <w:rPr>
          <w:sz w:val="24"/>
          <w:szCs w:val="24"/>
        </w:rPr>
      </w:pPr>
    </w:p>
    <w:p w14:paraId="54A83E14" w14:textId="1993E4D1" w:rsidR="00C31834" w:rsidRDefault="004D15EA" w:rsidP="00F53E8A">
      <w:pPr>
        <w:spacing w:after="0" w:line="240" w:lineRule="auto"/>
        <w:rPr>
          <w:sz w:val="24"/>
          <w:szCs w:val="24"/>
        </w:rPr>
      </w:pPr>
      <w:r>
        <w:rPr>
          <w:sz w:val="24"/>
          <w:szCs w:val="24"/>
        </w:rPr>
        <w:t>Are there additional scheduling issues that need to be addressed?</w:t>
      </w:r>
    </w:p>
    <w:p w14:paraId="59BDF114" w14:textId="63A41B2C" w:rsidR="004D15EA" w:rsidRDefault="004D15EA" w:rsidP="00F53E8A">
      <w:pPr>
        <w:spacing w:after="0" w:line="240" w:lineRule="auto"/>
        <w:rPr>
          <w:sz w:val="24"/>
          <w:szCs w:val="24"/>
        </w:rPr>
      </w:pPr>
      <w:r>
        <w:rPr>
          <w:sz w:val="24"/>
          <w:szCs w:val="24"/>
        </w:rPr>
        <w:tab/>
      </w:r>
      <w:sdt>
        <w:sdtPr>
          <w:rPr>
            <w:color w:val="2B579A"/>
            <w:sz w:val="24"/>
            <w:szCs w:val="24"/>
            <w:shd w:val="clear" w:color="auto" w:fill="E6E6E6"/>
          </w:rPr>
          <w:id w:val="-9248076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Yes - </w:t>
      </w:r>
      <w:sdt>
        <w:sdtPr>
          <w:rPr>
            <w:color w:val="2B579A"/>
            <w:sz w:val="24"/>
            <w:szCs w:val="24"/>
            <w:shd w:val="clear" w:color="auto" w:fill="E6E6E6"/>
          </w:rPr>
          <w:id w:val="-1300297526"/>
          <w:placeholder>
            <w:docPart w:val="ED81C19139D14FC7AB7D70C4FFED888D"/>
          </w:placeholder>
          <w:showingPlcHdr/>
          <w:text/>
        </w:sdtPr>
        <w:sdtEndPr/>
        <w:sdtContent>
          <w:r w:rsidRPr="00F42979">
            <w:rPr>
              <w:rStyle w:val="PlaceholderText"/>
            </w:rPr>
            <w:t>Click or tap here to enter text.</w:t>
          </w:r>
        </w:sdtContent>
      </w:sdt>
    </w:p>
    <w:p w14:paraId="6125F07D" w14:textId="629FF0D4" w:rsidR="004D15EA" w:rsidRDefault="004D15EA" w:rsidP="00F53E8A">
      <w:pPr>
        <w:spacing w:after="0" w:line="240" w:lineRule="auto"/>
        <w:rPr>
          <w:sz w:val="24"/>
          <w:szCs w:val="24"/>
        </w:rPr>
      </w:pPr>
      <w:r>
        <w:rPr>
          <w:sz w:val="24"/>
          <w:szCs w:val="24"/>
        </w:rPr>
        <w:tab/>
      </w:r>
      <w:sdt>
        <w:sdtPr>
          <w:rPr>
            <w:color w:val="2B579A"/>
            <w:sz w:val="24"/>
            <w:szCs w:val="24"/>
            <w:shd w:val="clear" w:color="auto" w:fill="E6E6E6"/>
          </w:rPr>
          <w:id w:val="2534781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No.</w:t>
      </w:r>
    </w:p>
    <w:p w14:paraId="6003111B" w14:textId="624B1AAB" w:rsidR="004D15EA" w:rsidRDefault="004D15EA" w:rsidP="00F53E8A">
      <w:pPr>
        <w:spacing w:after="0" w:line="240" w:lineRule="auto"/>
        <w:rPr>
          <w:sz w:val="24"/>
          <w:szCs w:val="24"/>
        </w:rPr>
      </w:pPr>
    </w:p>
    <w:p w14:paraId="764AF04E" w14:textId="1D1D5759" w:rsidR="00A47010" w:rsidRDefault="00A47010" w:rsidP="00F53E8A">
      <w:pPr>
        <w:spacing w:after="0" w:line="240" w:lineRule="auto"/>
        <w:rPr>
          <w:sz w:val="24"/>
          <w:szCs w:val="24"/>
        </w:rPr>
      </w:pPr>
      <w:r>
        <w:rPr>
          <w:sz w:val="24"/>
          <w:szCs w:val="24"/>
        </w:rPr>
        <w:t>Conclusions regarding the Model:</w:t>
      </w:r>
    </w:p>
    <w:sdt>
      <w:sdtPr>
        <w:rPr>
          <w:color w:val="2B579A"/>
          <w:sz w:val="24"/>
          <w:szCs w:val="24"/>
          <w:shd w:val="clear" w:color="auto" w:fill="E6E6E6"/>
        </w:rPr>
        <w:id w:val="-1405525087"/>
        <w:placeholder>
          <w:docPart w:val="996B05CE01AE463A825E1861E0015FD0"/>
        </w:placeholder>
        <w:showingPlcHdr/>
        <w:text/>
      </w:sdtPr>
      <w:sdtEndPr/>
      <w:sdtContent>
        <w:p w14:paraId="09ACACE7" w14:textId="3A0EC68A" w:rsidR="00A47010" w:rsidRDefault="00A47010" w:rsidP="00F53E8A">
          <w:pPr>
            <w:spacing w:after="0" w:line="240" w:lineRule="auto"/>
            <w:rPr>
              <w:sz w:val="24"/>
              <w:szCs w:val="24"/>
            </w:rPr>
          </w:pPr>
          <w:r w:rsidRPr="00F42979">
            <w:rPr>
              <w:rStyle w:val="PlaceholderText"/>
            </w:rPr>
            <w:t>Click or tap here to enter text.</w:t>
          </w:r>
        </w:p>
      </w:sdtContent>
    </w:sdt>
    <w:p w14:paraId="5D5A6CAE" w14:textId="4DEE8B01" w:rsidR="00A47010" w:rsidRDefault="00A47010" w:rsidP="00F53E8A">
      <w:pPr>
        <w:spacing w:after="0" w:line="240" w:lineRule="auto"/>
        <w:rPr>
          <w:sz w:val="24"/>
          <w:szCs w:val="24"/>
        </w:rPr>
      </w:pPr>
    </w:p>
    <w:p w14:paraId="5357796F" w14:textId="77777777" w:rsidR="00E04038" w:rsidRDefault="00E04038" w:rsidP="00F53E8A">
      <w:pPr>
        <w:spacing w:after="0" w:line="240" w:lineRule="auto"/>
        <w:rPr>
          <w:sz w:val="24"/>
          <w:szCs w:val="24"/>
        </w:rPr>
      </w:pPr>
    </w:p>
    <w:p w14:paraId="79A0FE9C" w14:textId="00A9E2A9" w:rsidR="004D15EA" w:rsidRPr="004D15EA" w:rsidRDefault="004D15EA" w:rsidP="004D15EA">
      <w:pPr>
        <w:pBdr>
          <w:bottom w:val="single" w:sz="4" w:space="1" w:color="auto"/>
        </w:pBdr>
        <w:spacing w:after="0" w:line="240" w:lineRule="auto"/>
        <w:rPr>
          <w:b/>
          <w:bCs/>
          <w:sz w:val="28"/>
          <w:szCs w:val="28"/>
        </w:rPr>
      </w:pPr>
      <w:r w:rsidRPr="004D15EA">
        <w:rPr>
          <w:b/>
          <w:bCs/>
          <w:sz w:val="28"/>
          <w:szCs w:val="28"/>
        </w:rPr>
        <w:t>Success Rate Evaluation</w:t>
      </w:r>
    </w:p>
    <w:p w14:paraId="78958BC4" w14:textId="7B951A52" w:rsidR="004D15EA" w:rsidRDefault="004D15EA" w:rsidP="00F53E8A">
      <w:pPr>
        <w:spacing w:after="0" w:line="240" w:lineRule="auto"/>
        <w:rPr>
          <w:sz w:val="24"/>
          <w:szCs w:val="24"/>
        </w:rPr>
      </w:pPr>
      <w:r w:rsidRPr="2816EC0B">
        <w:rPr>
          <w:sz w:val="24"/>
          <w:szCs w:val="24"/>
        </w:rPr>
        <w:t xml:space="preserve">If the corequisite model is </w:t>
      </w:r>
      <w:r w:rsidRPr="2816EC0B">
        <w:rPr>
          <w:b/>
          <w:bCs/>
          <w:sz w:val="24"/>
          <w:szCs w:val="24"/>
        </w:rPr>
        <w:t>ONE COURSE</w:t>
      </w:r>
      <w:r w:rsidRPr="2816EC0B">
        <w:rPr>
          <w:sz w:val="24"/>
          <w:szCs w:val="24"/>
        </w:rPr>
        <w:t xml:space="preserve">, compare success rates of the corequisite with that </w:t>
      </w:r>
      <w:r w:rsidR="12DABFD9" w:rsidRPr="2816EC0B">
        <w:rPr>
          <w:sz w:val="24"/>
          <w:szCs w:val="24"/>
        </w:rPr>
        <w:t>of</w:t>
      </w:r>
      <w:r w:rsidRPr="2816EC0B">
        <w:rPr>
          <w:sz w:val="24"/>
          <w:szCs w:val="24"/>
        </w:rPr>
        <w:t xml:space="preserve"> the stand-alone credit course</w:t>
      </w:r>
      <w:r w:rsidR="00785D76" w:rsidRPr="2816EC0B">
        <w:rPr>
          <w:sz w:val="24"/>
          <w:szCs w:val="24"/>
        </w:rPr>
        <w:t>:</w:t>
      </w:r>
    </w:p>
    <w:tbl>
      <w:tblPr>
        <w:tblStyle w:val="TableGrid"/>
        <w:tblW w:w="0" w:type="auto"/>
        <w:tblLook w:val="04A0" w:firstRow="1" w:lastRow="0" w:firstColumn="1" w:lastColumn="0" w:noHBand="0" w:noVBand="1"/>
      </w:tblPr>
      <w:tblGrid>
        <w:gridCol w:w="3116"/>
        <w:gridCol w:w="3117"/>
        <w:gridCol w:w="3117"/>
      </w:tblGrid>
      <w:tr w:rsidR="003E20F4" w:rsidRPr="00785D76" w14:paraId="7880E838" w14:textId="77777777" w:rsidTr="00785D76">
        <w:tc>
          <w:tcPr>
            <w:tcW w:w="3116" w:type="dxa"/>
            <w:shd w:val="clear" w:color="auto" w:fill="E7E6E6" w:themeFill="background2"/>
          </w:tcPr>
          <w:p w14:paraId="646C0579" w14:textId="1EC9F154" w:rsidR="003E20F4" w:rsidRPr="00785D76" w:rsidRDefault="00785D76" w:rsidP="00785D76">
            <w:pPr>
              <w:jc w:val="center"/>
            </w:pPr>
            <w:r w:rsidRPr="00785D76">
              <w:t>Semester/Year</w:t>
            </w:r>
          </w:p>
        </w:tc>
        <w:tc>
          <w:tcPr>
            <w:tcW w:w="3117" w:type="dxa"/>
            <w:shd w:val="clear" w:color="auto" w:fill="E7E6E6" w:themeFill="background2"/>
          </w:tcPr>
          <w:p w14:paraId="1F1AD437" w14:textId="254F86E3" w:rsidR="003E20F4" w:rsidRPr="00785D76" w:rsidRDefault="00A47010" w:rsidP="00A47010">
            <w:pPr>
              <w:jc w:val="center"/>
            </w:pPr>
            <w:r w:rsidRPr="00785D76">
              <w:t>Corequisite Success</w:t>
            </w:r>
          </w:p>
        </w:tc>
        <w:tc>
          <w:tcPr>
            <w:tcW w:w="3117" w:type="dxa"/>
            <w:shd w:val="clear" w:color="auto" w:fill="E7E6E6" w:themeFill="background2"/>
          </w:tcPr>
          <w:p w14:paraId="634C12FA" w14:textId="5404058C" w:rsidR="003E20F4" w:rsidRPr="00785D76" w:rsidRDefault="0042102A" w:rsidP="00A47010">
            <w:pPr>
              <w:jc w:val="center"/>
            </w:pPr>
            <w:r>
              <w:t xml:space="preserve">Stand-Alone </w:t>
            </w:r>
            <w:r w:rsidR="00A47010" w:rsidRPr="00785D76">
              <w:t>Credit Success</w:t>
            </w:r>
          </w:p>
        </w:tc>
      </w:tr>
      <w:tr w:rsidR="003E20F4" w:rsidRPr="00785D76" w14:paraId="791F817F" w14:textId="77777777" w:rsidTr="003E20F4">
        <w:tc>
          <w:tcPr>
            <w:tcW w:w="3116" w:type="dxa"/>
          </w:tcPr>
          <w:p w14:paraId="04599FAA" w14:textId="77777777" w:rsidR="003E20F4" w:rsidRPr="00785D76" w:rsidRDefault="003E20F4" w:rsidP="00F53E8A"/>
        </w:tc>
        <w:tc>
          <w:tcPr>
            <w:tcW w:w="3117" w:type="dxa"/>
          </w:tcPr>
          <w:p w14:paraId="7D4EDED9" w14:textId="77777777" w:rsidR="003E20F4" w:rsidRPr="00785D76" w:rsidRDefault="003E20F4" w:rsidP="00F53E8A"/>
        </w:tc>
        <w:tc>
          <w:tcPr>
            <w:tcW w:w="3117" w:type="dxa"/>
          </w:tcPr>
          <w:p w14:paraId="55C81D79" w14:textId="77777777" w:rsidR="003E20F4" w:rsidRPr="00785D76" w:rsidRDefault="003E20F4" w:rsidP="00F53E8A"/>
        </w:tc>
      </w:tr>
      <w:tr w:rsidR="003E20F4" w:rsidRPr="00785D76" w14:paraId="09E59CCB" w14:textId="77777777" w:rsidTr="003E20F4">
        <w:tc>
          <w:tcPr>
            <w:tcW w:w="3116" w:type="dxa"/>
          </w:tcPr>
          <w:p w14:paraId="48B7DD79" w14:textId="77777777" w:rsidR="003E20F4" w:rsidRPr="00785D76" w:rsidRDefault="003E20F4" w:rsidP="00F53E8A"/>
        </w:tc>
        <w:tc>
          <w:tcPr>
            <w:tcW w:w="3117" w:type="dxa"/>
          </w:tcPr>
          <w:p w14:paraId="50B83A01" w14:textId="77777777" w:rsidR="003E20F4" w:rsidRPr="00785D76" w:rsidRDefault="003E20F4" w:rsidP="00F53E8A"/>
        </w:tc>
        <w:tc>
          <w:tcPr>
            <w:tcW w:w="3117" w:type="dxa"/>
          </w:tcPr>
          <w:p w14:paraId="46962A67" w14:textId="77777777" w:rsidR="003E20F4" w:rsidRPr="00785D76" w:rsidRDefault="003E20F4" w:rsidP="00F53E8A"/>
        </w:tc>
      </w:tr>
      <w:tr w:rsidR="003E20F4" w:rsidRPr="00785D76" w14:paraId="580769ED" w14:textId="77777777" w:rsidTr="003E20F4">
        <w:tc>
          <w:tcPr>
            <w:tcW w:w="3116" w:type="dxa"/>
          </w:tcPr>
          <w:p w14:paraId="48BCD663" w14:textId="77777777" w:rsidR="003E20F4" w:rsidRPr="00785D76" w:rsidRDefault="003E20F4" w:rsidP="00F53E8A"/>
        </w:tc>
        <w:tc>
          <w:tcPr>
            <w:tcW w:w="3117" w:type="dxa"/>
          </w:tcPr>
          <w:p w14:paraId="0F79681D" w14:textId="77777777" w:rsidR="003E20F4" w:rsidRPr="00785D76" w:rsidRDefault="003E20F4" w:rsidP="00F53E8A"/>
        </w:tc>
        <w:tc>
          <w:tcPr>
            <w:tcW w:w="3117" w:type="dxa"/>
          </w:tcPr>
          <w:p w14:paraId="3F9BD356" w14:textId="77777777" w:rsidR="003E20F4" w:rsidRPr="00785D76" w:rsidRDefault="003E20F4" w:rsidP="00F53E8A"/>
        </w:tc>
      </w:tr>
      <w:tr w:rsidR="0042102A" w:rsidRPr="00785D76" w14:paraId="14DA890F" w14:textId="77777777" w:rsidTr="003E20F4">
        <w:tc>
          <w:tcPr>
            <w:tcW w:w="3116" w:type="dxa"/>
          </w:tcPr>
          <w:p w14:paraId="5631E4D5" w14:textId="77777777" w:rsidR="0042102A" w:rsidRPr="00785D76" w:rsidRDefault="0042102A" w:rsidP="00F53E8A"/>
        </w:tc>
        <w:tc>
          <w:tcPr>
            <w:tcW w:w="3117" w:type="dxa"/>
          </w:tcPr>
          <w:p w14:paraId="5324AB93" w14:textId="77777777" w:rsidR="0042102A" w:rsidRPr="00785D76" w:rsidRDefault="0042102A" w:rsidP="00F53E8A"/>
        </w:tc>
        <w:tc>
          <w:tcPr>
            <w:tcW w:w="3117" w:type="dxa"/>
          </w:tcPr>
          <w:p w14:paraId="40D70B55" w14:textId="77777777" w:rsidR="0042102A" w:rsidRPr="00785D76" w:rsidRDefault="0042102A" w:rsidP="00F53E8A"/>
        </w:tc>
      </w:tr>
    </w:tbl>
    <w:p w14:paraId="5BFD2366" w14:textId="77777777" w:rsidR="003E20F4" w:rsidRDefault="003E20F4" w:rsidP="00F53E8A">
      <w:pPr>
        <w:spacing w:after="0" w:line="240" w:lineRule="auto"/>
        <w:rPr>
          <w:sz w:val="24"/>
          <w:szCs w:val="24"/>
        </w:rPr>
      </w:pPr>
    </w:p>
    <w:p w14:paraId="5A7E3CC3" w14:textId="01FF20E9" w:rsidR="003E20F4" w:rsidRDefault="003E20F4" w:rsidP="00F53E8A">
      <w:pPr>
        <w:spacing w:after="0" w:line="240" w:lineRule="auto"/>
        <w:rPr>
          <w:sz w:val="24"/>
          <w:szCs w:val="24"/>
        </w:rPr>
      </w:pPr>
      <w:r>
        <w:rPr>
          <w:sz w:val="24"/>
          <w:szCs w:val="24"/>
        </w:rPr>
        <w:t>How do the success rates compare?</w:t>
      </w:r>
    </w:p>
    <w:p w14:paraId="339E33DB" w14:textId="3D4387F6" w:rsidR="003E20F4" w:rsidRDefault="003E20F4" w:rsidP="00F53E8A">
      <w:pPr>
        <w:spacing w:after="0" w:line="240" w:lineRule="auto"/>
        <w:rPr>
          <w:sz w:val="24"/>
          <w:szCs w:val="24"/>
        </w:rPr>
      </w:pPr>
      <w:r>
        <w:rPr>
          <w:sz w:val="24"/>
          <w:szCs w:val="24"/>
        </w:rPr>
        <w:tab/>
      </w:r>
      <w:sdt>
        <w:sdtPr>
          <w:rPr>
            <w:color w:val="2B579A"/>
            <w:sz w:val="24"/>
            <w:szCs w:val="24"/>
            <w:shd w:val="clear" w:color="auto" w:fill="E6E6E6"/>
          </w:rPr>
          <w:id w:val="-170593927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Pretty much in line.</w:t>
      </w:r>
    </w:p>
    <w:p w14:paraId="1FECF599" w14:textId="5B06C8C6" w:rsidR="003E20F4" w:rsidRDefault="003E20F4" w:rsidP="00F53E8A">
      <w:pPr>
        <w:spacing w:after="0" w:line="240" w:lineRule="auto"/>
        <w:rPr>
          <w:sz w:val="24"/>
          <w:szCs w:val="24"/>
        </w:rPr>
      </w:pPr>
      <w:r>
        <w:rPr>
          <w:sz w:val="24"/>
          <w:szCs w:val="24"/>
        </w:rPr>
        <w:tab/>
      </w:r>
      <w:sdt>
        <w:sdtPr>
          <w:rPr>
            <w:color w:val="2B579A"/>
            <w:sz w:val="24"/>
            <w:szCs w:val="24"/>
            <w:shd w:val="clear" w:color="auto" w:fill="E6E6E6"/>
          </w:rPr>
          <w:id w:val="59791882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Corequisite success is significantly higher</w:t>
      </w:r>
    </w:p>
    <w:p w14:paraId="125AA67F" w14:textId="63E36124" w:rsidR="003E20F4" w:rsidRDefault="003E20F4" w:rsidP="00F53E8A">
      <w:pPr>
        <w:spacing w:after="0" w:line="240" w:lineRule="auto"/>
        <w:rPr>
          <w:sz w:val="24"/>
          <w:szCs w:val="24"/>
        </w:rPr>
      </w:pPr>
      <w:r>
        <w:rPr>
          <w:sz w:val="24"/>
          <w:szCs w:val="24"/>
        </w:rPr>
        <w:tab/>
      </w:r>
      <w:sdt>
        <w:sdtPr>
          <w:rPr>
            <w:color w:val="2B579A"/>
            <w:sz w:val="24"/>
            <w:szCs w:val="24"/>
            <w:shd w:val="clear" w:color="auto" w:fill="E6E6E6"/>
          </w:rPr>
          <w:id w:val="6499850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Corequisite success is significantly lower</w:t>
      </w:r>
    </w:p>
    <w:p w14:paraId="25128715" w14:textId="77777777" w:rsidR="00A47010" w:rsidRDefault="00A47010" w:rsidP="00F53E8A">
      <w:pPr>
        <w:spacing w:after="0" w:line="240" w:lineRule="auto"/>
        <w:rPr>
          <w:sz w:val="24"/>
          <w:szCs w:val="24"/>
        </w:rPr>
      </w:pPr>
    </w:p>
    <w:p w14:paraId="5B1C1E39" w14:textId="0273E8B8" w:rsidR="003E20F4" w:rsidRDefault="003E20F4" w:rsidP="00F53E8A">
      <w:pPr>
        <w:spacing w:after="0" w:line="240" w:lineRule="auto"/>
        <w:rPr>
          <w:sz w:val="24"/>
          <w:szCs w:val="24"/>
        </w:rPr>
      </w:pPr>
      <w:r>
        <w:rPr>
          <w:sz w:val="24"/>
          <w:szCs w:val="24"/>
        </w:rPr>
        <w:t>If Corequisite success is significantly higher, consider the following:</w:t>
      </w:r>
    </w:p>
    <w:p w14:paraId="177AE936" w14:textId="6CA25772" w:rsidR="00A47010" w:rsidRDefault="003E20F4" w:rsidP="00A47010">
      <w:pPr>
        <w:pStyle w:val="ListParagraph"/>
        <w:numPr>
          <w:ilvl w:val="0"/>
          <w:numId w:val="1"/>
        </w:numPr>
        <w:spacing w:after="0" w:line="240" w:lineRule="auto"/>
        <w:rPr>
          <w:sz w:val="24"/>
          <w:szCs w:val="24"/>
        </w:rPr>
      </w:pPr>
      <w:r w:rsidRPr="6D169140">
        <w:rPr>
          <w:sz w:val="24"/>
          <w:szCs w:val="24"/>
        </w:rPr>
        <w:t>Review grading criteria for the corequisite - Does it focus too heavily on participation or developmental content?</w:t>
      </w:r>
      <w:r w:rsidR="00A47010" w:rsidRPr="6D169140">
        <w:rPr>
          <w:sz w:val="24"/>
          <w:szCs w:val="24"/>
        </w:rPr>
        <w:t xml:space="preserve"> </w:t>
      </w:r>
    </w:p>
    <w:p w14:paraId="2B01A7A0" w14:textId="2E02D47B" w:rsidR="00A47010" w:rsidRPr="00A47010" w:rsidRDefault="00136BFD" w:rsidP="00A47010">
      <w:pPr>
        <w:spacing w:after="0" w:line="240" w:lineRule="auto"/>
        <w:ind w:left="1440" w:firstLine="720"/>
        <w:rPr>
          <w:sz w:val="24"/>
          <w:szCs w:val="24"/>
        </w:rPr>
      </w:pPr>
      <w:sdt>
        <w:sdtPr>
          <w:rPr>
            <w:color w:val="2B579A"/>
            <w:sz w:val="24"/>
            <w:szCs w:val="24"/>
            <w:shd w:val="clear" w:color="auto" w:fill="E6E6E6"/>
          </w:rPr>
          <w:id w:val="-1642329063"/>
          <w14:checkbox>
            <w14:checked w14:val="0"/>
            <w14:checkedState w14:val="2612" w14:font="MS Gothic"/>
            <w14:uncheckedState w14:val="2610" w14:font="MS Gothic"/>
          </w14:checkbox>
        </w:sdtPr>
        <w:sdtEndPr/>
        <w:sdtContent>
          <w:r w:rsidR="00A47010">
            <w:rPr>
              <w:rFonts w:ascii="MS Gothic" w:eastAsia="MS Gothic" w:hAnsi="MS Gothic" w:hint="eastAsia"/>
              <w:sz w:val="24"/>
              <w:szCs w:val="24"/>
            </w:rPr>
            <w:t>☐</w:t>
          </w:r>
        </w:sdtContent>
      </w:sdt>
      <w:r w:rsidR="00A47010">
        <w:rPr>
          <w:sz w:val="24"/>
          <w:szCs w:val="24"/>
        </w:rPr>
        <w:t>Looks Good!</w:t>
      </w:r>
      <w:r w:rsidR="00A47010">
        <w:rPr>
          <w:sz w:val="24"/>
          <w:szCs w:val="24"/>
        </w:rPr>
        <w:tab/>
      </w:r>
      <w:sdt>
        <w:sdtPr>
          <w:rPr>
            <w:color w:val="2B579A"/>
            <w:sz w:val="24"/>
            <w:szCs w:val="24"/>
            <w:shd w:val="clear" w:color="auto" w:fill="E6E6E6"/>
          </w:rPr>
          <w:id w:val="431324251"/>
          <w14:checkbox>
            <w14:checked w14:val="0"/>
            <w14:checkedState w14:val="2612" w14:font="MS Gothic"/>
            <w14:uncheckedState w14:val="2610" w14:font="MS Gothic"/>
          </w14:checkbox>
        </w:sdtPr>
        <w:sdtEndPr/>
        <w:sdtContent>
          <w:r w:rsidR="00A47010">
            <w:rPr>
              <w:rFonts w:ascii="MS Gothic" w:eastAsia="MS Gothic" w:hAnsi="MS Gothic" w:hint="eastAsia"/>
              <w:sz w:val="24"/>
              <w:szCs w:val="24"/>
            </w:rPr>
            <w:t>☐</w:t>
          </w:r>
        </w:sdtContent>
      </w:sdt>
      <w:r w:rsidR="00A47010">
        <w:rPr>
          <w:sz w:val="24"/>
          <w:szCs w:val="24"/>
        </w:rPr>
        <w:t>Consider Change</w:t>
      </w:r>
    </w:p>
    <w:p w14:paraId="346F1E7E" w14:textId="2CDF4BD6" w:rsidR="003E20F4" w:rsidRDefault="003E20F4" w:rsidP="003E20F4">
      <w:pPr>
        <w:pStyle w:val="ListParagraph"/>
        <w:numPr>
          <w:ilvl w:val="0"/>
          <w:numId w:val="1"/>
        </w:numPr>
        <w:spacing w:after="0" w:line="240" w:lineRule="auto"/>
        <w:rPr>
          <w:sz w:val="24"/>
          <w:szCs w:val="24"/>
        </w:rPr>
      </w:pPr>
      <w:r w:rsidRPr="6D169140">
        <w:rPr>
          <w:sz w:val="24"/>
          <w:szCs w:val="24"/>
        </w:rPr>
        <w:t>Review credit content - Is it comparable to that of the stand-alone credit course?</w:t>
      </w:r>
    </w:p>
    <w:p w14:paraId="11B80467" w14:textId="3D9E331F" w:rsidR="00A47010" w:rsidRPr="00A47010" w:rsidRDefault="00136BFD" w:rsidP="00A47010">
      <w:pPr>
        <w:pStyle w:val="ListParagraph"/>
        <w:spacing w:after="0" w:line="240" w:lineRule="auto"/>
        <w:ind w:left="1440" w:firstLine="720"/>
        <w:rPr>
          <w:sz w:val="24"/>
          <w:szCs w:val="24"/>
        </w:rPr>
      </w:pPr>
      <w:sdt>
        <w:sdtPr>
          <w:rPr>
            <w:rFonts w:ascii="MS Gothic" w:eastAsia="MS Gothic" w:hAnsi="MS Gothic"/>
            <w:color w:val="2B579A"/>
            <w:sz w:val="24"/>
            <w:szCs w:val="24"/>
            <w:shd w:val="clear" w:color="auto" w:fill="E6E6E6"/>
          </w:rPr>
          <w:id w:val="-1767385842"/>
          <w14:checkbox>
            <w14:checked w14:val="0"/>
            <w14:checkedState w14:val="2612" w14:font="MS Gothic"/>
            <w14:uncheckedState w14:val="2610" w14:font="MS Gothic"/>
          </w14:checkbox>
        </w:sdtPr>
        <w:sdtEndPr/>
        <w:sdtContent>
          <w:r w:rsidR="00A47010">
            <w:rPr>
              <w:rFonts w:ascii="MS Gothic" w:eastAsia="MS Gothic" w:hAnsi="MS Gothic" w:hint="eastAsia"/>
              <w:sz w:val="24"/>
              <w:szCs w:val="24"/>
            </w:rPr>
            <w:t>☐</w:t>
          </w:r>
        </w:sdtContent>
      </w:sdt>
      <w:r w:rsidR="00A47010" w:rsidRPr="00A47010">
        <w:rPr>
          <w:sz w:val="24"/>
          <w:szCs w:val="24"/>
        </w:rPr>
        <w:t>Looks Good</w:t>
      </w:r>
      <w:r w:rsidR="00A47010">
        <w:rPr>
          <w:sz w:val="24"/>
          <w:szCs w:val="24"/>
        </w:rPr>
        <w:t>!</w:t>
      </w:r>
      <w:r w:rsidR="00A47010" w:rsidRPr="00A47010">
        <w:rPr>
          <w:sz w:val="24"/>
          <w:szCs w:val="24"/>
        </w:rPr>
        <w:tab/>
      </w:r>
      <w:sdt>
        <w:sdtPr>
          <w:rPr>
            <w:rFonts w:ascii="MS Gothic" w:eastAsia="MS Gothic" w:hAnsi="MS Gothic"/>
            <w:color w:val="2B579A"/>
            <w:sz w:val="24"/>
            <w:szCs w:val="24"/>
            <w:shd w:val="clear" w:color="auto" w:fill="E6E6E6"/>
          </w:rPr>
          <w:id w:val="-489176895"/>
          <w14:checkbox>
            <w14:checked w14:val="0"/>
            <w14:checkedState w14:val="2612" w14:font="MS Gothic"/>
            <w14:uncheckedState w14:val="2610" w14:font="MS Gothic"/>
          </w14:checkbox>
        </w:sdtPr>
        <w:sdtEndPr/>
        <w:sdtContent>
          <w:r w:rsidR="00A47010" w:rsidRPr="00A47010">
            <w:rPr>
              <w:rFonts w:ascii="MS Gothic" w:eastAsia="MS Gothic" w:hAnsi="MS Gothic" w:hint="eastAsia"/>
              <w:sz w:val="24"/>
              <w:szCs w:val="24"/>
            </w:rPr>
            <w:t>☐</w:t>
          </w:r>
        </w:sdtContent>
      </w:sdt>
      <w:r w:rsidR="00A47010" w:rsidRPr="00A47010">
        <w:rPr>
          <w:sz w:val="24"/>
          <w:szCs w:val="24"/>
        </w:rPr>
        <w:t>Consider Change</w:t>
      </w:r>
    </w:p>
    <w:p w14:paraId="0D6D0D36" w14:textId="4BE45C90" w:rsidR="00A47010" w:rsidRDefault="00A47010" w:rsidP="00A47010">
      <w:pPr>
        <w:spacing w:after="0" w:line="240" w:lineRule="auto"/>
        <w:rPr>
          <w:sz w:val="24"/>
          <w:szCs w:val="24"/>
        </w:rPr>
      </w:pPr>
    </w:p>
    <w:p w14:paraId="1752211A" w14:textId="1BFC0127" w:rsidR="003E20F4" w:rsidRDefault="003E20F4" w:rsidP="003E20F4">
      <w:pPr>
        <w:spacing w:after="0" w:line="240" w:lineRule="auto"/>
        <w:rPr>
          <w:sz w:val="24"/>
          <w:szCs w:val="24"/>
        </w:rPr>
      </w:pPr>
      <w:r>
        <w:rPr>
          <w:sz w:val="24"/>
          <w:szCs w:val="24"/>
        </w:rPr>
        <w:t>If Corequisite success is significantly higher, consider the following:</w:t>
      </w:r>
    </w:p>
    <w:p w14:paraId="2DC4F23C" w14:textId="000AB6F4" w:rsidR="003E20F4" w:rsidRPr="003E20F4" w:rsidRDefault="003E20F4" w:rsidP="003E20F4">
      <w:pPr>
        <w:pStyle w:val="ListParagraph"/>
        <w:numPr>
          <w:ilvl w:val="0"/>
          <w:numId w:val="2"/>
        </w:numPr>
        <w:spacing w:after="0" w:line="240" w:lineRule="auto"/>
        <w:rPr>
          <w:sz w:val="24"/>
          <w:szCs w:val="24"/>
        </w:rPr>
      </w:pPr>
      <w:r w:rsidRPr="6D169140">
        <w:rPr>
          <w:sz w:val="24"/>
          <w:szCs w:val="24"/>
        </w:rPr>
        <w:t xml:space="preserve">Review developmental support material – Is the amount enough to prepare students for success on credit material? </w:t>
      </w:r>
    </w:p>
    <w:p w14:paraId="72FDF4C1" w14:textId="727B0CFA" w:rsidR="00A47010" w:rsidRPr="00A47010" w:rsidRDefault="00136BFD" w:rsidP="00A47010">
      <w:pPr>
        <w:pStyle w:val="ListParagraph"/>
        <w:spacing w:after="0" w:line="240" w:lineRule="auto"/>
        <w:ind w:left="1440" w:firstLine="720"/>
        <w:rPr>
          <w:sz w:val="24"/>
          <w:szCs w:val="24"/>
        </w:rPr>
      </w:pPr>
      <w:sdt>
        <w:sdtPr>
          <w:rPr>
            <w:rFonts w:ascii="MS Gothic" w:eastAsia="MS Gothic" w:hAnsi="MS Gothic"/>
            <w:color w:val="2B579A"/>
            <w:sz w:val="24"/>
            <w:szCs w:val="24"/>
            <w:shd w:val="clear" w:color="auto" w:fill="E6E6E6"/>
          </w:rPr>
          <w:id w:val="-207647175"/>
          <w14:checkbox>
            <w14:checked w14:val="0"/>
            <w14:checkedState w14:val="2612" w14:font="MS Gothic"/>
            <w14:uncheckedState w14:val="2610" w14:font="MS Gothic"/>
          </w14:checkbox>
        </w:sdtPr>
        <w:sdtEndPr/>
        <w:sdtContent>
          <w:r w:rsidR="00A47010">
            <w:rPr>
              <w:rFonts w:ascii="MS Gothic" w:eastAsia="MS Gothic" w:hAnsi="MS Gothic" w:hint="eastAsia"/>
              <w:sz w:val="24"/>
              <w:szCs w:val="24"/>
            </w:rPr>
            <w:t>☐</w:t>
          </w:r>
        </w:sdtContent>
      </w:sdt>
      <w:r w:rsidR="00A47010" w:rsidRPr="00A47010">
        <w:rPr>
          <w:sz w:val="24"/>
          <w:szCs w:val="24"/>
        </w:rPr>
        <w:t>Looks Good!</w:t>
      </w:r>
      <w:r w:rsidR="00A47010" w:rsidRPr="00A47010">
        <w:rPr>
          <w:sz w:val="24"/>
          <w:szCs w:val="24"/>
        </w:rPr>
        <w:tab/>
      </w:r>
      <w:sdt>
        <w:sdtPr>
          <w:rPr>
            <w:rFonts w:ascii="MS Gothic" w:eastAsia="MS Gothic" w:hAnsi="MS Gothic"/>
            <w:color w:val="2B579A"/>
            <w:sz w:val="24"/>
            <w:szCs w:val="24"/>
            <w:shd w:val="clear" w:color="auto" w:fill="E6E6E6"/>
          </w:rPr>
          <w:id w:val="1937325028"/>
          <w14:checkbox>
            <w14:checked w14:val="0"/>
            <w14:checkedState w14:val="2612" w14:font="MS Gothic"/>
            <w14:uncheckedState w14:val="2610" w14:font="MS Gothic"/>
          </w14:checkbox>
        </w:sdtPr>
        <w:sdtEndPr/>
        <w:sdtContent>
          <w:r w:rsidR="00A47010" w:rsidRPr="00A47010">
            <w:rPr>
              <w:rFonts w:ascii="MS Gothic" w:eastAsia="MS Gothic" w:hAnsi="MS Gothic" w:hint="eastAsia"/>
              <w:sz w:val="24"/>
              <w:szCs w:val="24"/>
            </w:rPr>
            <w:t>☐</w:t>
          </w:r>
        </w:sdtContent>
      </w:sdt>
      <w:r w:rsidR="00A47010" w:rsidRPr="00A47010">
        <w:rPr>
          <w:sz w:val="24"/>
          <w:szCs w:val="24"/>
        </w:rPr>
        <w:t>Consider Change</w:t>
      </w:r>
    </w:p>
    <w:p w14:paraId="3CD7F000" w14:textId="77777777" w:rsidR="00A47010" w:rsidRPr="00A47010" w:rsidRDefault="00A47010" w:rsidP="00A47010">
      <w:pPr>
        <w:pStyle w:val="ListParagraph"/>
        <w:numPr>
          <w:ilvl w:val="0"/>
          <w:numId w:val="2"/>
        </w:numPr>
        <w:spacing w:after="0" w:line="240" w:lineRule="auto"/>
        <w:rPr>
          <w:sz w:val="24"/>
          <w:szCs w:val="24"/>
        </w:rPr>
      </w:pPr>
      <w:r w:rsidRPr="6D169140">
        <w:rPr>
          <w:sz w:val="24"/>
          <w:szCs w:val="24"/>
        </w:rPr>
        <w:t>Review timing of developmental support material – Is there a need to change the presentation of support material?</w:t>
      </w:r>
      <w:r w:rsidRPr="6D169140">
        <w:rPr>
          <w:rFonts w:ascii="MS Gothic" w:eastAsia="MS Gothic" w:hAnsi="MS Gothic"/>
          <w:sz w:val="24"/>
          <w:szCs w:val="24"/>
        </w:rPr>
        <w:t xml:space="preserve"> </w:t>
      </w:r>
    </w:p>
    <w:p w14:paraId="460CD683" w14:textId="254E030E" w:rsidR="00A47010" w:rsidRPr="00A47010" w:rsidRDefault="00136BFD" w:rsidP="00A47010">
      <w:pPr>
        <w:spacing w:after="0" w:line="240" w:lineRule="auto"/>
        <w:ind w:left="1440" w:firstLine="720"/>
        <w:rPr>
          <w:sz w:val="24"/>
          <w:szCs w:val="24"/>
        </w:rPr>
      </w:pPr>
      <w:sdt>
        <w:sdtPr>
          <w:rPr>
            <w:rFonts w:ascii="MS Gothic" w:eastAsia="MS Gothic" w:hAnsi="MS Gothic"/>
            <w:color w:val="2B579A"/>
            <w:sz w:val="24"/>
            <w:szCs w:val="24"/>
            <w:shd w:val="clear" w:color="auto" w:fill="E6E6E6"/>
          </w:rPr>
          <w:id w:val="1225493336"/>
          <w14:checkbox>
            <w14:checked w14:val="0"/>
            <w14:checkedState w14:val="2612" w14:font="MS Gothic"/>
            <w14:uncheckedState w14:val="2610" w14:font="MS Gothic"/>
          </w14:checkbox>
        </w:sdtPr>
        <w:sdtEndPr/>
        <w:sdtContent>
          <w:r w:rsidR="00A47010" w:rsidRPr="00A47010">
            <w:rPr>
              <w:rFonts w:ascii="MS Gothic" w:eastAsia="MS Gothic" w:hAnsi="MS Gothic" w:hint="eastAsia"/>
              <w:sz w:val="24"/>
              <w:szCs w:val="24"/>
            </w:rPr>
            <w:t>☐</w:t>
          </w:r>
        </w:sdtContent>
      </w:sdt>
      <w:r w:rsidR="00A47010" w:rsidRPr="00A47010">
        <w:rPr>
          <w:sz w:val="24"/>
          <w:szCs w:val="24"/>
        </w:rPr>
        <w:t>Looks Good!</w:t>
      </w:r>
      <w:r w:rsidR="00A47010" w:rsidRPr="00A47010">
        <w:rPr>
          <w:sz w:val="24"/>
          <w:szCs w:val="24"/>
        </w:rPr>
        <w:tab/>
      </w:r>
      <w:sdt>
        <w:sdtPr>
          <w:rPr>
            <w:rFonts w:ascii="MS Gothic" w:eastAsia="MS Gothic" w:hAnsi="MS Gothic"/>
            <w:color w:val="2B579A"/>
            <w:sz w:val="24"/>
            <w:szCs w:val="24"/>
            <w:shd w:val="clear" w:color="auto" w:fill="E6E6E6"/>
          </w:rPr>
          <w:id w:val="-82533993"/>
          <w14:checkbox>
            <w14:checked w14:val="0"/>
            <w14:checkedState w14:val="2612" w14:font="MS Gothic"/>
            <w14:uncheckedState w14:val="2610" w14:font="MS Gothic"/>
          </w14:checkbox>
        </w:sdtPr>
        <w:sdtEndPr/>
        <w:sdtContent>
          <w:r w:rsidR="00A47010" w:rsidRPr="00A47010">
            <w:rPr>
              <w:rFonts w:ascii="MS Gothic" w:eastAsia="MS Gothic" w:hAnsi="MS Gothic" w:hint="eastAsia"/>
              <w:sz w:val="24"/>
              <w:szCs w:val="24"/>
            </w:rPr>
            <w:t>☐</w:t>
          </w:r>
        </w:sdtContent>
      </w:sdt>
      <w:r w:rsidR="00A47010" w:rsidRPr="00A47010">
        <w:rPr>
          <w:sz w:val="24"/>
          <w:szCs w:val="24"/>
        </w:rPr>
        <w:t>Consider Change</w:t>
      </w:r>
    </w:p>
    <w:p w14:paraId="60B51D80" w14:textId="758E46FD" w:rsidR="00A47010" w:rsidRPr="00A47010" w:rsidRDefault="00A47010" w:rsidP="00A47010">
      <w:pPr>
        <w:spacing w:after="0" w:line="240" w:lineRule="auto"/>
        <w:rPr>
          <w:sz w:val="24"/>
          <w:szCs w:val="24"/>
        </w:rPr>
      </w:pPr>
    </w:p>
    <w:p w14:paraId="54972021" w14:textId="77777777" w:rsidR="004D15EA" w:rsidRDefault="004D15EA" w:rsidP="00F53E8A">
      <w:pPr>
        <w:spacing w:after="0" w:line="240" w:lineRule="auto"/>
        <w:rPr>
          <w:sz w:val="24"/>
          <w:szCs w:val="24"/>
        </w:rPr>
      </w:pPr>
    </w:p>
    <w:p w14:paraId="6EF8F3CE" w14:textId="73B8ACC3" w:rsidR="00785D76" w:rsidRDefault="00A47010" w:rsidP="00A47010">
      <w:pPr>
        <w:spacing w:after="0" w:line="240" w:lineRule="auto"/>
        <w:rPr>
          <w:sz w:val="24"/>
          <w:szCs w:val="24"/>
        </w:rPr>
      </w:pPr>
      <w:r>
        <w:rPr>
          <w:sz w:val="24"/>
          <w:szCs w:val="24"/>
        </w:rPr>
        <w:t xml:space="preserve">If the corequisite model is </w:t>
      </w:r>
      <w:r>
        <w:rPr>
          <w:b/>
          <w:bCs/>
          <w:sz w:val="24"/>
          <w:szCs w:val="24"/>
        </w:rPr>
        <w:t>TWO</w:t>
      </w:r>
      <w:r w:rsidRPr="00A47010">
        <w:rPr>
          <w:b/>
          <w:bCs/>
          <w:sz w:val="24"/>
          <w:szCs w:val="24"/>
        </w:rPr>
        <w:t xml:space="preserve"> COURSE</w:t>
      </w:r>
      <w:r>
        <w:rPr>
          <w:b/>
          <w:bCs/>
          <w:sz w:val="24"/>
          <w:szCs w:val="24"/>
        </w:rPr>
        <w:t>S</w:t>
      </w:r>
      <w:r w:rsidR="00785D76">
        <w:rPr>
          <w:sz w:val="24"/>
          <w:szCs w:val="24"/>
        </w:rPr>
        <w:t xml:space="preserve"> – how does grading work?</w:t>
      </w:r>
    </w:p>
    <w:p w14:paraId="0EC89D85" w14:textId="1DE3BAD0" w:rsidR="00785D76" w:rsidRDefault="00785D76" w:rsidP="00A47010">
      <w:pPr>
        <w:spacing w:after="0" w:line="240" w:lineRule="auto"/>
        <w:rPr>
          <w:sz w:val="24"/>
          <w:szCs w:val="24"/>
        </w:rPr>
      </w:pPr>
      <w:r>
        <w:rPr>
          <w:sz w:val="24"/>
          <w:szCs w:val="24"/>
        </w:rPr>
        <w:tab/>
      </w:r>
      <w:sdt>
        <w:sdtPr>
          <w:rPr>
            <w:color w:val="2B579A"/>
            <w:sz w:val="24"/>
            <w:szCs w:val="24"/>
            <w:shd w:val="clear" w:color="auto" w:fill="E6E6E6"/>
          </w:rPr>
          <w:id w:val="5106570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Grade for support course = Grade for credit course</w:t>
      </w:r>
    </w:p>
    <w:p w14:paraId="383EC319" w14:textId="59211FCB" w:rsidR="00785D76" w:rsidRDefault="00785D76" w:rsidP="05CD0134">
      <w:pPr>
        <w:spacing w:after="0" w:line="240" w:lineRule="auto"/>
        <w:rPr>
          <w:rFonts w:ascii="MS Gothic" w:eastAsia="MS Gothic" w:hAnsi="MS Gothic"/>
          <w:sz w:val="24"/>
          <w:szCs w:val="24"/>
        </w:rPr>
      </w:pPr>
      <w:r>
        <w:rPr>
          <w:sz w:val="24"/>
          <w:szCs w:val="24"/>
        </w:rPr>
        <w:tab/>
      </w:r>
      <w:sdt>
        <w:sdtPr>
          <w:rPr>
            <w:color w:val="2B579A"/>
            <w:sz w:val="24"/>
            <w:szCs w:val="24"/>
            <w:shd w:val="clear" w:color="auto" w:fill="E6E6E6"/>
          </w:rPr>
          <w:id w:val="367198630"/>
          <w14:checkbox>
            <w14:checked w14:val="0"/>
            <w14:checkedState w14:val="2612" w14:font="MS Gothic"/>
            <w14:uncheckedState w14:val="2610" w14:font="MS Gothic"/>
          </w14:checkbox>
        </w:sdtPr>
        <w:sdtEndPr/>
        <w:sdtContent>
          <w:r>
            <w:rPr>
              <w:rFonts w:ascii="MS Gothic" w:eastAsia="MS Gothic" w:hAnsi="MS Gothic"/>
              <w:sz w:val="24"/>
              <w:szCs w:val="24"/>
            </w:rPr>
            <w:t>☐</w:t>
          </w:r>
        </w:sdtContent>
      </w:sdt>
      <w:r>
        <w:rPr>
          <w:sz w:val="24"/>
          <w:szCs w:val="24"/>
        </w:rPr>
        <w:t>Two separate grades:</w:t>
      </w:r>
      <w:r>
        <w:rPr>
          <w:sz w:val="24"/>
          <w:szCs w:val="24"/>
        </w:rPr>
        <w:tab/>
      </w:r>
      <w:r>
        <w:rPr>
          <w:sz w:val="24"/>
          <w:szCs w:val="24"/>
        </w:rPr>
        <w:tab/>
      </w:r>
      <w:sdt>
        <w:sdtPr>
          <w:rPr>
            <w:color w:val="2B579A"/>
            <w:sz w:val="24"/>
            <w:szCs w:val="24"/>
            <w:shd w:val="clear" w:color="auto" w:fill="E6E6E6"/>
          </w:rPr>
          <w:id w:val="1140456167"/>
          <w14:checkbox>
            <w14:checked w14:val="0"/>
            <w14:checkedState w14:val="2612" w14:font="MS Gothic"/>
            <w14:uncheckedState w14:val="2610" w14:font="MS Gothic"/>
          </w14:checkbox>
        </w:sdtPr>
        <w:sdtEndPr/>
        <w:sdtContent>
          <w:r w:rsidR="02826B06">
            <w:rPr>
              <w:rFonts w:ascii="MS Gothic" w:eastAsia="MS Gothic" w:hAnsi="MS Gothic"/>
              <w:sz w:val="24"/>
              <w:szCs w:val="24"/>
            </w:rPr>
            <w:t>☐</w:t>
          </w:r>
        </w:sdtContent>
      </w:sdt>
      <w:r w:rsidR="02826B06">
        <w:rPr>
          <w:sz w:val="24"/>
          <w:szCs w:val="24"/>
        </w:rPr>
        <w:t xml:space="preserve">Students not successful in credit course must </w:t>
      </w:r>
      <w:proofErr w:type="gramStart"/>
      <w:r w:rsidR="02826B06">
        <w:rPr>
          <w:sz w:val="24"/>
          <w:szCs w:val="24"/>
        </w:rPr>
        <w:t xml:space="preserve">retake </w:t>
      </w:r>
      <w:r w:rsidR="67E1AEE4">
        <w:rPr>
          <w:sz w:val="24"/>
          <w:szCs w:val="24"/>
        </w:rPr>
        <w:t xml:space="preserve"> </w:t>
      </w:r>
      <w:r w:rsidR="6EA1CFF1">
        <w:rPr>
          <w:sz w:val="24"/>
          <w:szCs w:val="24"/>
        </w:rPr>
        <w:t>b</w:t>
      </w:r>
      <w:r w:rsidR="67E1AEE4">
        <w:rPr>
          <w:sz w:val="24"/>
          <w:szCs w:val="24"/>
        </w:rPr>
        <w:t>oth</w:t>
      </w:r>
      <w:proofErr w:type="gramEnd"/>
      <w:r w:rsidR="67E1AEE4">
        <w:rPr>
          <w:sz w:val="24"/>
          <w:szCs w:val="24"/>
        </w:rPr>
        <w:t xml:space="preserve"> the support course and the credit course. </w:t>
      </w:r>
    </w:p>
    <w:p w14:paraId="66CD9240" w14:textId="7D625353" w:rsidR="00785D76" w:rsidRDefault="00136BFD" w:rsidP="05CD0134">
      <w:pPr>
        <w:spacing w:after="0" w:line="240" w:lineRule="auto"/>
        <w:ind w:left="720" w:firstLine="720"/>
        <w:rPr>
          <w:rFonts w:ascii="MS Gothic" w:eastAsia="MS Gothic" w:hAnsi="MS Gothic"/>
          <w:sz w:val="24"/>
          <w:szCs w:val="24"/>
        </w:rPr>
      </w:pPr>
      <w:sdt>
        <w:sdtPr>
          <w:rPr>
            <w:color w:val="2B579A"/>
            <w:sz w:val="24"/>
            <w:szCs w:val="24"/>
          </w:rPr>
          <w:id w:val="516477305"/>
        </w:sdtPr>
        <w:sdtEndPr/>
        <w:sdtContent>
          <w:r w:rsidR="02826B06" w:rsidRPr="05CD0134">
            <w:rPr>
              <w:rFonts w:ascii="MS Gothic" w:eastAsia="MS Gothic" w:hAnsi="MS Gothic"/>
              <w:sz w:val="24"/>
              <w:szCs w:val="24"/>
            </w:rPr>
            <w:t>☐</w:t>
          </w:r>
        </w:sdtContent>
      </w:sdt>
      <w:r w:rsidR="02826B06" w:rsidRPr="05CD0134">
        <w:rPr>
          <w:sz w:val="24"/>
          <w:szCs w:val="24"/>
        </w:rPr>
        <w:t xml:space="preserve">Students not successful in credit course must </w:t>
      </w:r>
      <w:r w:rsidR="2B82C46E" w:rsidRPr="05CD0134">
        <w:rPr>
          <w:sz w:val="24"/>
          <w:szCs w:val="24"/>
        </w:rPr>
        <w:t>retake both</w:t>
      </w:r>
      <w:r w:rsidR="67E1AEE4" w:rsidRPr="05CD0134">
        <w:rPr>
          <w:sz w:val="24"/>
          <w:szCs w:val="24"/>
        </w:rPr>
        <w:t xml:space="preserve"> the support course and the credit course. </w:t>
      </w:r>
    </w:p>
    <w:p w14:paraId="1954BB50" w14:textId="77777777" w:rsidR="00785D76" w:rsidRDefault="00785D76" w:rsidP="00A47010">
      <w:pPr>
        <w:spacing w:after="0" w:line="240" w:lineRule="auto"/>
        <w:rPr>
          <w:sz w:val="24"/>
          <w:szCs w:val="24"/>
        </w:rPr>
      </w:pPr>
      <w:r>
        <w:rPr>
          <w:sz w:val="24"/>
          <w:szCs w:val="24"/>
        </w:rPr>
        <w:tab/>
      </w:r>
      <w:r>
        <w:rPr>
          <w:sz w:val="24"/>
          <w:szCs w:val="24"/>
        </w:rPr>
        <w:tab/>
      </w:r>
      <w:sdt>
        <w:sdtPr>
          <w:rPr>
            <w:color w:val="2B579A"/>
            <w:sz w:val="24"/>
            <w:szCs w:val="24"/>
            <w:shd w:val="clear" w:color="auto" w:fill="E6E6E6"/>
          </w:rPr>
          <w:id w:val="-142664494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Students not successful in credit course may retake stand-alone credit course </w:t>
      </w:r>
    </w:p>
    <w:p w14:paraId="56BD0506" w14:textId="4A60797C" w:rsidR="00785D76" w:rsidRDefault="00785D76" w:rsidP="05CD0134">
      <w:pPr>
        <w:spacing w:after="0" w:line="240" w:lineRule="auto"/>
        <w:ind w:firstLine="720"/>
        <w:rPr>
          <w:sz w:val="24"/>
          <w:szCs w:val="24"/>
        </w:rPr>
      </w:pPr>
      <w:r w:rsidRPr="05CD0134">
        <w:rPr>
          <w:sz w:val="24"/>
          <w:szCs w:val="24"/>
        </w:rPr>
        <w:t xml:space="preserve">    if successful in support.</w:t>
      </w:r>
    </w:p>
    <w:p w14:paraId="32DB7E9D" w14:textId="77777777" w:rsidR="00785D76" w:rsidRDefault="00785D76" w:rsidP="00A47010">
      <w:pPr>
        <w:spacing w:after="0" w:line="240" w:lineRule="auto"/>
        <w:rPr>
          <w:sz w:val="24"/>
          <w:szCs w:val="24"/>
        </w:rPr>
      </w:pPr>
    </w:p>
    <w:p w14:paraId="316BCD43" w14:textId="4B35E372" w:rsidR="004D15EA" w:rsidRDefault="00785D76" w:rsidP="00F53E8A">
      <w:pPr>
        <w:spacing w:after="0" w:line="240" w:lineRule="auto"/>
        <w:rPr>
          <w:sz w:val="24"/>
          <w:szCs w:val="24"/>
        </w:rPr>
      </w:pPr>
      <w:r>
        <w:rPr>
          <w:sz w:val="24"/>
          <w:szCs w:val="24"/>
        </w:rPr>
        <w:t>C</w:t>
      </w:r>
      <w:r w:rsidR="00A47010">
        <w:rPr>
          <w:sz w:val="24"/>
          <w:szCs w:val="24"/>
        </w:rPr>
        <w:t>ompare success rates of the corequisite</w:t>
      </w:r>
      <w:r w:rsidR="0042102A">
        <w:rPr>
          <w:sz w:val="24"/>
          <w:szCs w:val="24"/>
        </w:rPr>
        <w:t xml:space="preserve"> </w:t>
      </w:r>
      <w:r w:rsidR="00A47010">
        <w:rPr>
          <w:sz w:val="24"/>
          <w:szCs w:val="24"/>
        </w:rPr>
        <w:t>and stand-alone credit course</w:t>
      </w:r>
      <w:r>
        <w:rPr>
          <w:sz w:val="24"/>
          <w:szCs w:val="24"/>
        </w:rPr>
        <w:t>:</w:t>
      </w:r>
    </w:p>
    <w:tbl>
      <w:tblPr>
        <w:tblStyle w:val="TableGrid"/>
        <w:tblW w:w="0" w:type="auto"/>
        <w:tblLook w:val="04A0" w:firstRow="1" w:lastRow="0" w:firstColumn="1" w:lastColumn="0" w:noHBand="0" w:noVBand="1"/>
      </w:tblPr>
      <w:tblGrid>
        <w:gridCol w:w="3116"/>
        <w:gridCol w:w="3117"/>
        <w:gridCol w:w="3117"/>
      </w:tblGrid>
      <w:tr w:rsidR="0042102A" w:rsidRPr="00785D76" w14:paraId="6D17DFA8" w14:textId="77777777" w:rsidTr="009A7E67">
        <w:tc>
          <w:tcPr>
            <w:tcW w:w="3116" w:type="dxa"/>
            <w:shd w:val="clear" w:color="auto" w:fill="E7E6E6" w:themeFill="background2"/>
          </w:tcPr>
          <w:p w14:paraId="7A1E0766" w14:textId="77777777" w:rsidR="0042102A" w:rsidRPr="00785D76" w:rsidRDefault="0042102A" w:rsidP="009A7E67">
            <w:pPr>
              <w:jc w:val="center"/>
            </w:pPr>
            <w:r w:rsidRPr="00785D76">
              <w:t>Semester/Year</w:t>
            </w:r>
          </w:p>
        </w:tc>
        <w:tc>
          <w:tcPr>
            <w:tcW w:w="3117" w:type="dxa"/>
            <w:shd w:val="clear" w:color="auto" w:fill="E7E6E6" w:themeFill="background2"/>
          </w:tcPr>
          <w:p w14:paraId="6D0ECF89" w14:textId="77777777" w:rsidR="0042102A" w:rsidRPr="00785D76" w:rsidRDefault="0042102A" w:rsidP="009A7E67">
            <w:pPr>
              <w:jc w:val="center"/>
            </w:pPr>
            <w:r w:rsidRPr="00785D76">
              <w:t>Corequisite Success</w:t>
            </w:r>
          </w:p>
        </w:tc>
        <w:tc>
          <w:tcPr>
            <w:tcW w:w="3117" w:type="dxa"/>
            <w:shd w:val="clear" w:color="auto" w:fill="E7E6E6" w:themeFill="background2"/>
          </w:tcPr>
          <w:p w14:paraId="6C3CA1CB" w14:textId="77777777" w:rsidR="0042102A" w:rsidRPr="00785D76" w:rsidRDefault="0042102A" w:rsidP="009A7E67">
            <w:pPr>
              <w:jc w:val="center"/>
            </w:pPr>
            <w:r>
              <w:t xml:space="preserve">Stand-Alone </w:t>
            </w:r>
            <w:r w:rsidRPr="00785D76">
              <w:t>Credit Success</w:t>
            </w:r>
          </w:p>
        </w:tc>
      </w:tr>
      <w:tr w:rsidR="0042102A" w:rsidRPr="00785D76" w14:paraId="6B1DAA6C" w14:textId="77777777" w:rsidTr="009A7E67">
        <w:tc>
          <w:tcPr>
            <w:tcW w:w="3116" w:type="dxa"/>
          </w:tcPr>
          <w:p w14:paraId="47EC140F" w14:textId="77777777" w:rsidR="0042102A" w:rsidRPr="00785D76" w:rsidRDefault="0042102A" w:rsidP="009A7E67"/>
        </w:tc>
        <w:tc>
          <w:tcPr>
            <w:tcW w:w="3117" w:type="dxa"/>
          </w:tcPr>
          <w:p w14:paraId="46CA702C" w14:textId="77777777" w:rsidR="0042102A" w:rsidRPr="00785D76" w:rsidRDefault="0042102A" w:rsidP="009A7E67"/>
        </w:tc>
        <w:tc>
          <w:tcPr>
            <w:tcW w:w="3117" w:type="dxa"/>
          </w:tcPr>
          <w:p w14:paraId="5F3E10F7" w14:textId="77777777" w:rsidR="0042102A" w:rsidRPr="00785D76" w:rsidRDefault="0042102A" w:rsidP="009A7E67"/>
        </w:tc>
      </w:tr>
      <w:tr w:rsidR="0042102A" w:rsidRPr="00785D76" w14:paraId="19444B45" w14:textId="77777777" w:rsidTr="009A7E67">
        <w:tc>
          <w:tcPr>
            <w:tcW w:w="3116" w:type="dxa"/>
          </w:tcPr>
          <w:p w14:paraId="6C1FD124" w14:textId="77777777" w:rsidR="0042102A" w:rsidRPr="00785D76" w:rsidRDefault="0042102A" w:rsidP="009A7E67"/>
        </w:tc>
        <w:tc>
          <w:tcPr>
            <w:tcW w:w="3117" w:type="dxa"/>
          </w:tcPr>
          <w:p w14:paraId="1BA73F1A" w14:textId="77777777" w:rsidR="0042102A" w:rsidRPr="00785D76" w:rsidRDefault="0042102A" w:rsidP="009A7E67"/>
        </w:tc>
        <w:tc>
          <w:tcPr>
            <w:tcW w:w="3117" w:type="dxa"/>
          </w:tcPr>
          <w:p w14:paraId="7A2C8702" w14:textId="77777777" w:rsidR="0042102A" w:rsidRPr="00785D76" w:rsidRDefault="0042102A" w:rsidP="009A7E67"/>
        </w:tc>
      </w:tr>
      <w:tr w:rsidR="0042102A" w:rsidRPr="00785D76" w14:paraId="2BB10CCA" w14:textId="77777777" w:rsidTr="009A7E67">
        <w:tc>
          <w:tcPr>
            <w:tcW w:w="3116" w:type="dxa"/>
          </w:tcPr>
          <w:p w14:paraId="6C084D23" w14:textId="77777777" w:rsidR="0042102A" w:rsidRPr="00785D76" w:rsidRDefault="0042102A" w:rsidP="009A7E67"/>
        </w:tc>
        <w:tc>
          <w:tcPr>
            <w:tcW w:w="3117" w:type="dxa"/>
          </w:tcPr>
          <w:p w14:paraId="158424F7" w14:textId="77777777" w:rsidR="0042102A" w:rsidRPr="00785D76" w:rsidRDefault="0042102A" w:rsidP="009A7E67"/>
        </w:tc>
        <w:tc>
          <w:tcPr>
            <w:tcW w:w="3117" w:type="dxa"/>
          </w:tcPr>
          <w:p w14:paraId="098AC4EA" w14:textId="77777777" w:rsidR="0042102A" w:rsidRPr="00785D76" w:rsidRDefault="0042102A" w:rsidP="009A7E67"/>
        </w:tc>
      </w:tr>
      <w:tr w:rsidR="0042102A" w:rsidRPr="00785D76" w14:paraId="718D0CED" w14:textId="77777777" w:rsidTr="009A7E67">
        <w:tc>
          <w:tcPr>
            <w:tcW w:w="3116" w:type="dxa"/>
          </w:tcPr>
          <w:p w14:paraId="42447BAC" w14:textId="77777777" w:rsidR="0042102A" w:rsidRPr="00785D76" w:rsidRDefault="0042102A" w:rsidP="009A7E67"/>
        </w:tc>
        <w:tc>
          <w:tcPr>
            <w:tcW w:w="3117" w:type="dxa"/>
          </w:tcPr>
          <w:p w14:paraId="58494A9A" w14:textId="77777777" w:rsidR="0042102A" w:rsidRPr="00785D76" w:rsidRDefault="0042102A" w:rsidP="009A7E67"/>
        </w:tc>
        <w:tc>
          <w:tcPr>
            <w:tcW w:w="3117" w:type="dxa"/>
          </w:tcPr>
          <w:p w14:paraId="0EBFDCFA" w14:textId="77777777" w:rsidR="0042102A" w:rsidRPr="00785D76" w:rsidRDefault="0042102A" w:rsidP="009A7E67"/>
        </w:tc>
      </w:tr>
    </w:tbl>
    <w:p w14:paraId="5E90B1C9" w14:textId="2EBFBBD0" w:rsidR="00785D76" w:rsidRPr="00785D76" w:rsidRDefault="00785D76" w:rsidP="00F53E8A">
      <w:pPr>
        <w:spacing w:after="0" w:line="240" w:lineRule="auto"/>
        <w:rPr>
          <w:iCs/>
          <w:sz w:val="24"/>
          <w:szCs w:val="24"/>
        </w:rPr>
      </w:pPr>
    </w:p>
    <w:p w14:paraId="67080334" w14:textId="77777777" w:rsidR="0042102A" w:rsidRDefault="0042102A" w:rsidP="0042102A">
      <w:pPr>
        <w:spacing w:after="0" w:line="240" w:lineRule="auto"/>
        <w:rPr>
          <w:sz w:val="24"/>
          <w:szCs w:val="24"/>
        </w:rPr>
      </w:pPr>
      <w:r w:rsidRPr="2816EC0B">
        <w:rPr>
          <w:sz w:val="24"/>
          <w:szCs w:val="24"/>
        </w:rPr>
        <w:t>How do the success rates compare?</w:t>
      </w:r>
    </w:p>
    <w:p w14:paraId="396FD68E" w14:textId="77777777" w:rsidR="0042102A" w:rsidRDefault="0042102A" w:rsidP="0042102A">
      <w:pPr>
        <w:spacing w:after="0" w:line="240" w:lineRule="auto"/>
        <w:rPr>
          <w:sz w:val="24"/>
          <w:szCs w:val="24"/>
        </w:rPr>
      </w:pPr>
      <w:r>
        <w:rPr>
          <w:sz w:val="24"/>
          <w:szCs w:val="24"/>
        </w:rPr>
        <w:tab/>
      </w:r>
      <w:sdt>
        <w:sdtPr>
          <w:rPr>
            <w:color w:val="2B579A"/>
            <w:sz w:val="24"/>
            <w:szCs w:val="24"/>
            <w:shd w:val="clear" w:color="auto" w:fill="E6E6E6"/>
          </w:rPr>
          <w:id w:val="130189185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Pretty much in line.</w:t>
      </w:r>
    </w:p>
    <w:p w14:paraId="1286D84F" w14:textId="77777777" w:rsidR="0042102A" w:rsidRDefault="0042102A" w:rsidP="0042102A">
      <w:pPr>
        <w:spacing w:after="0" w:line="240" w:lineRule="auto"/>
        <w:rPr>
          <w:sz w:val="24"/>
          <w:szCs w:val="24"/>
        </w:rPr>
      </w:pPr>
      <w:r>
        <w:rPr>
          <w:sz w:val="24"/>
          <w:szCs w:val="24"/>
        </w:rPr>
        <w:tab/>
      </w:r>
      <w:sdt>
        <w:sdtPr>
          <w:rPr>
            <w:color w:val="2B579A"/>
            <w:sz w:val="24"/>
            <w:szCs w:val="24"/>
            <w:shd w:val="clear" w:color="auto" w:fill="E6E6E6"/>
          </w:rPr>
          <w:id w:val="-1401186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Corequisite success is significantly higher</w:t>
      </w:r>
    </w:p>
    <w:p w14:paraId="5A25168E" w14:textId="77777777" w:rsidR="0042102A" w:rsidRDefault="0042102A" w:rsidP="0042102A">
      <w:pPr>
        <w:spacing w:after="0" w:line="240" w:lineRule="auto"/>
        <w:rPr>
          <w:sz w:val="24"/>
          <w:szCs w:val="24"/>
        </w:rPr>
      </w:pPr>
      <w:r>
        <w:rPr>
          <w:sz w:val="24"/>
          <w:szCs w:val="24"/>
        </w:rPr>
        <w:tab/>
      </w:r>
      <w:sdt>
        <w:sdtPr>
          <w:rPr>
            <w:color w:val="2B579A"/>
            <w:sz w:val="24"/>
            <w:szCs w:val="24"/>
            <w:shd w:val="clear" w:color="auto" w:fill="E6E6E6"/>
          </w:rPr>
          <w:id w:val="-753438490"/>
          <w14:checkbox>
            <w14:checked w14:val="0"/>
            <w14:checkedState w14:val="2612" w14:font="MS Gothic"/>
            <w14:uncheckedState w14:val="2610" w14:font="MS Gothic"/>
          </w14:checkbox>
        </w:sdtPr>
        <w:sdtEndPr/>
        <w:sdtContent>
          <w:r>
            <w:rPr>
              <w:rFonts w:ascii="MS Gothic" w:eastAsia="MS Gothic" w:hAnsi="MS Gothic"/>
              <w:sz w:val="24"/>
              <w:szCs w:val="24"/>
            </w:rPr>
            <w:t>☐</w:t>
          </w:r>
        </w:sdtContent>
      </w:sdt>
      <w:r>
        <w:rPr>
          <w:sz w:val="24"/>
          <w:szCs w:val="24"/>
        </w:rPr>
        <w:t>Corequisite success is significantly lower</w:t>
      </w:r>
    </w:p>
    <w:p w14:paraId="5BDF26D7" w14:textId="77777777" w:rsidR="0042102A" w:rsidRDefault="0042102A" w:rsidP="0042102A">
      <w:pPr>
        <w:spacing w:after="0" w:line="240" w:lineRule="auto"/>
        <w:rPr>
          <w:sz w:val="24"/>
          <w:szCs w:val="24"/>
        </w:rPr>
      </w:pPr>
    </w:p>
    <w:p w14:paraId="1AE1FD78" w14:textId="77777777" w:rsidR="0042102A" w:rsidRDefault="0042102A" w:rsidP="0042102A">
      <w:pPr>
        <w:spacing w:after="0" w:line="240" w:lineRule="auto"/>
        <w:rPr>
          <w:sz w:val="24"/>
          <w:szCs w:val="24"/>
        </w:rPr>
      </w:pPr>
      <w:r>
        <w:rPr>
          <w:sz w:val="24"/>
          <w:szCs w:val="24"/>
        </w:rPr>
        <w:t>If Corequisite success is significantly higher, consider the following:</w:t>
      </w:r>
    </w:p>
    <w:p w14:paraId="6AC5A5A1" w14:textId="77777777" w:rsidR="0042102A" w:rsidRDefault="0042102A" w:rsidP="0042102A">
      <w:pPr>
        <w:pStyle w:val="ListParagraph"/>
        <w:numPr>
          <w:ilvl w:val="0"/>
          <w:numId w:val="1"/>
        </w:numPr>
        <w:spacing w:after="0" w:line="240" w:lineRule="auto"/>
        <w:rPr>
          <w:sz w:val="24"/>
          <w:szCs w:val="24"/>
        </w:rPr>
      </w:pPr>
      <w:r w:rsidRPr="6D169140">
        <w:rPr>
          <w:sz w:val="24"/>
          <w:szCs w:val="24"/>
        </w:rPr>
        <w:t xml:space="preserve">Review grading criteria for the corequisite - Does it focus too heavily on participation or developmental content? </w:t>
      </w:r>
    </w:p>
    <w:p w14:paraId="3B7004CE" w14:textId="77777777" w:rsidR="0042102A" w:rsidRPr="00A47010" w:rsidRDefault="00136BFD" w:rsidP="0042102A">
      <w:pPr>
        <w:spacing w:after="0" w:line="240" w:lineRule="auto"/>
        <w:ind w:left="1440" w:firstLine="720"/>
        <w:rPr>
          <w:sz w:val="24"/>
          <w:szCs w:val="24"/>
        </w:rPr>
      </w:pPr>
      <w:sdt>
        <w:sdtPr>
          <w:rPr>
            <w:color w:val="2B579A"/>
            <w:sz w:val="24"/>
            <w:szCs w:val="24"/>
            <w:shd w:val="clear" w:color="auto" w:fill="E6E6E6"/>
          </w:rPr>
          <w:id w:val="1975482587"/>
          <w14:checkbox>
            <w14:checked w14:val="0"/>
            <w14:checkedState w14:val="2612" w14:font="MS Gothic"/>
            <w14:uncheckedState w14:val="2610" w14:font="MS Gothic"/>
          </w14:checkbox>
        </w:sdtPr>
        <w:sdtEndPr/>
        <w:sdtContent>
          <w:r w:rsidR="0042102A">
            <w:rPr>
              <w:rFonts w:ascii="MS Gothic" w:eastAsia="MS Gothic" w:hAnsi="MS Gothic" w:hint="eastAsia"/>
              <w:sz w:val="24"/>
              <w:szCs w:val="24"/>
            </w:rPr>
            <w:t>☐</w:t>
          </w:r>
        </w:sdtContent>
      </w:sdt>
      <w:r w:rsidR="0042102A">
        <w:rPr>
          <w:sz w:val="24"/>
          <w:szCs w:val="24"/>
        </w:rPr>
        <w:t>Looks Good!</w:t>
      </w:r>
      <w:r w:rsidR="0042102A">
        <w:rPr>
          <w:sz w:val="24"/>
          <w:szCs w:val="24"/>
        </w:rPr>
        <w:tab/>
      </w:r>
      <w:sdt>
        <w:sdtPr>
          <w:rPr>
            <w:color w:val="2B579A"/>
            <w:sz w:val="24"/>
            <w:szCs w:val="24"/>
            <w:shd w:val="clear" w:color="auto" w:fill="E6E6E6"/>
          </w:rPr>
          <w:id w:val="-1155296978"/>
          <w14:checkbox>
            <w14:checked w14:val="0"/>
            <w14:checkedState w14:val="2612" w14:font="MS Gothic"/>
            <w14:uncheckedState w14:val="2610" w14:font="MS Gothic"/>
          </w14:checkbox>
        </w:sdtPr>
        <w:sdtEndPr/>
        <w:sdtContent>
          <w:r w:rsidR="0042102A">
            <w:rPr>
              <w:rFonts w:ascii="MS Gothic" w:eastAsia="MS Gothic" w:hAnsi="MS Gothic" w:hint="eastAsia"/>
              <w:sz w:val="24"/>
              <w:szCs w:val="24"/>
            </w:rPr>
            <w:t>☐</w:t>
          </w:r>
        </w:sdtContent>
      </w:sdt>
      <w:r w:rsidR="0042102A">
        <w:rPr>
          <w:sz w:val="24"/>
          <w:szCs w:val="24"/>
        </w:rPr>
        <w:t>Consider Change</w:t>
      </w:r>
    </w:p>
    <w:p w14:paraId="53751B4A" w14:textId="77777777" w:rsidR="0042102A" w:rsidRDefault="0042102A" w:rsidP="0042102A">
      <w:pPr>
        <w:pStyle w:val="ListParagraph"/>
        <w:numPr>
          <w:ilvl w:val="0"/>
          <w:numId w:val="1"/>
        </w:numPr>
        <w:spacing w:after="0" w:line="240" w:lineRule="auto"/>
        <w:rPr>
          <w:sz w:val="24"/>
          <w:szCs w:val="24"/>
        </w:rPr>
      </w:pPr>
      <w:r w:rsidRPr="6D169140">
        <w:rPr>
          <w:sz w:val="24"/>
          <w:szCs w:val="24"/>
        </w:rPr>
        <w:t>Review credit content - Is it comparable to that of the stand-alone credit course?</w:t>
      </w:r>
    </w:p>
    <w:p w14:paraId="4EA4D886" w14:textId="77777777" w:rsidR="0042102A" w:rsidRPr="00A47010" w:rsidRDefault="00136BFD" w:rsidP="0042102A">
      <w:pPr>
        <w:pStyle w:val="ListParagraph"/>
        <w:spacing w:after="0" w:line="240" w:lineRule="auto"/>
        <w:ind w:left="1440" w:firstLine="720"/>
        <w:rPr>
          <w:sz w:val="24"/>
          <w:szCs w:val="24"/>
        </w:rPr>
      </w:pPr>
      <w:sdt>
        <w:sdtPr>
          <w:rPr>
            <w:rFonts w:ascii="MS Gothic" w:eastAsia="MS Gothic" w:hAnsi="MS Gothic"/>
            <w:color w:val="2B579A"/>
            <w:sz w:val="24"/>
            <w:szCs w:val="24"/>
            <w:shd w:val="clear" w:color="auto" w:fill="E6E6E6"/>
          </w:rPr>
          <w:id w:val="-116538059"/>
          <w14:checkbox>
            <w14:checked w14:val="0"/>
            <w14:checkedState w14:val="2612" w14:font="MS Gothic"/>
            <w14:uncheckedState w14:val="2610" w14:font="MS Gothic"/>
          </w14:checkbox>
        </w:sdtPr>
        <w:sdtEndPr/>
        <w:sdtContent>
          <w:r w:rsidR="0042102A">
            <w:rPr>
              <w:rFonts w:ascii="MS Gothic" w:eastAsia="MS Gothic" w:hAnsi="MS Gothic" w:hint="eastAsia"/>
              <w:sz w:val="24"/>
              <w:szCs w:val="24"/>
            </w:rPr>
            <w:t>☐</w:t>
          </w:r>
        </w:sdtContent>
      </w:sdt>
      <w:r w:rsidR="0042102A" w:rsidRPr="00A47010">
        <w:rPr>
          <w:sz w:val="24"/>
          <w:szCs w:val="24"/>
        </w:rPr>
        <w:t>Looks Good</w:t>
      </w:r>
      <w:r w:rsidR="0042102A">
        <w:rPr>
          <w:sz w:val="24"/>
          <w:szCs w:val="24"/>
        </w:rPr>
        <w:t>!</w:t>
      </w:r>
      <w:r w:rsidR="0042102A" w:rsidRPr="00A47010">
        <w:rPr>
          <w:sz w:val="24"/>
          <w:szCs w:val="24"/>
        </w:rPr>
        <w:tab/>
      </w:r>
      <w:sdt>
        <w:sdtPr>
          <w:rPr>
            <w:rFonts w:ascii="MS Gothic" w:eastAsia="MS Gothic" w:hAnsi="MS Gothic"/>
            <w:color w:val="2B579A"/>
            <w:sz w:val="24"/>
            <w:szCs w:val="24"/>
            <w:shd w:val="clear" w:color="auto" w:fill="E6E6E6"/>
          </w:rPr>
          <w:id w:val="-215585757"/>
          <w14:checkbox>
            <w14:checked w14:val="0"/>
            <w14:checkedState w14:val="2612" w14:font="MS Gothic"/>
            <w14:uncheckedState w14:val="2610" w14:font="MS Gothic"/>
          </w14:checkbox>
        </w:sdtPr>
        <w:sdtEndPr/>
        <w:sdtContent>
          <w:r w:rsidR="0042102A" w:rsidRPr="00A47010">
            <w:rPr>
              <w:rFonts w:ascii="MS Gothic" w:eastAsia="MS Gothic" w:hAnsi="MS Gothic" w:hint="eastAsia"/>
              <w:sz w:val="24"/>
              <w:szCs w:val="24"/>
            </w:rPr>
            <w:t>☐</w:t>
          </w:r>
        </w:sdtContent>
      </w:sdt>
      <w:r w:rsidR="0042102A" w:rsidRPr="00A47010">
        <w:rPr>
          <w:sz w:val="24"/>
          <w:szCs w:val="24"/>
        </w:rPr>
        <w:t>Consider Change</w:t>
      </w:r>
    </w:p>
    <w:p w14:paraId="25136313" w14:textId="77777777" w:rsidR="0042102A" w:rsidRDefault="0042102A" w:rsidP="0042102A">
      <w:pPr>
        <w:spacing w:after="0" w:line="240" w:lineRule="auto"/>
        <w:rPr>
          <w:sz w:val="24"/>
          <w:szCs w:val="24"/>
        </w:rPr>
      </w:pPr>
    </w:p>
    <w:p w14:paraId="73CC93EF" w14:textId="77777777" w:rsidR="0042102A" w:rsidRDefault="0042102A" w:rsidP="0042102A">
      <w:pPr>
        <w:spacing w:after="0" w:line="240" w:lineRule="auto"/>
        <w:rPr>
          <w:sz w:val="24"/>
          <w:szCs w:val="24"/>
        </w:rPr>
      </w:pPr>
      <w:r>
        <w:rPr>
          <w:sz w:val="24"/>
          <w:szCs w:val="24"/>
        </w:rPr>
        <w:t>If Corequisite success is significantly higher, consider the following:</w:t>
      </w:r>
    </w:p>
    <w:p w14:paraId="0A543555" w14:textId="77777777" w:rsidR="0042102A" w:rsidRPr="003E20F4" w:rsidRDefault="0042102A" w:rsidP="0042102A">
      <w:pPr>
        <w:pStyle w:val="ListParagraph"/>
        <w:numPr>
          <w:ilvl w:val="0"/>
          <w:numId w:val="2"/>
        </w:numPr>
        <w:spacing w:after="0" w:line="240" w:lineRule="auto"/>
        <w:rPr>
          <w:sz w:val="24"/>
          <w:szCs w:val="24"/>
        </w:rPr>
      </w:pPr>
      <w:r w:rsidRPr="6D169140">
        <w:rPr>
          <w:sz w:val="24"/>
          <w:szCs w:val="24"/>
        </w:rPr>
        <w:t xml:space="preserve">Review developmental support material – Is the amount enough to prepare students for success on credit material? </w:t>
      </w:r>
    </w:p>
    <w:p w14:paraId="5B8EBAF2" w14:textId="77777777" w:rsidR="0042102A" w:rsidRPr="00A47010" w:rsidRDefault="00136BFD" w:rsidP="0042102A">
      <w:pPr>
        <w:pStyle w:val="ListParagraph"/>
        <w:spacing w:after="0" w:line="240" w:lineRule="auto"/>
        <w:ind w:left="1440" w:firstLine="720"/>
        <w:rPr>
          <w:sz w:val="24"/>
          <w:szCs w:val="24"/>
        </w:rPr>
      </w:pPr>
      <w:sdt>
        <w:sdtPr>
          <w:rPr>
            <w:rFonts w:ascii="MS Gothic" w:eastAsia="MS Gothic" w:hAnsi="MS Gothic"/>
            <w:color w:val="2B579A"/>
            <w:sz w:val="24"/>
            <w:szCs w:val="24"/>
            <w:shd w:val="clear" w:color="auto" w:fill="E6E6E6"/>
          </w:rPr>
          <w:id w:val="-675038779"/>
          <w14:checkbox>
            <w14:checked w14:val="0"/>
            <w14:checkedState w14:val="2612" w14:font="MS Gothic"/>
            <w14:uncheckedState w14:val="2610" w14:font="MS Gothic"/>
          </w14:checkbox>
        </w:sdtPr>
        <w:sdtEndPr/>
        <w:sdtContent>
          <w:r w:rsidR="0042102A">
            <w:rPr>
              <w:rFonts w:ascii="MS Gothic" w:eastAsia="MS Gothic" w:hAnsi="MS Gothic" w:hint="eastAsia"/>
              <w:sz w:val="24"/>
              <w:szCs w:val="24"/>
            </w:rPr>
            <w:t>☐</w:t>
          </w:r>
        </w:sdtContent>
      </w:sdt>
      <w:r w:rsidR="0042102A" w:rsidRPr="00A47010">
        <w:rPr>
          <w:sz w:val="24"/>
          <w:szCs w:val="24"/>
        </w:rPr>
        <w:t>Looks Good!</w:t>
      </w:r>
      <w:r w:rsidR="0042102A" w:rsidRPr="00A47010">
        <w:rPr>
          <w:sz w:val="24"/>
          <w:szCs w:val="24"/>
        </w:rPr>
        <w:tab/>
      </w:r>
      <w:sdt>
        <w:sdtPr>
          <w:rPr>
            <w:rFonts w:ascii="MS Gothic" w:eastAsia="MS Gothic" w:hAnsi="MS Gothic"/>
            <w:color w:val="2B579A"/>
            <w:sz w:val="24"/>
            <w:szCs w:val="24"/>
            <w:shd w:val="clear" w:color="auto" w:fill="E6E6E6"/>
          </w:rPr>
          <w:id w:val="322327754"/>
          <w14:checkbox>
            <w14:checked w14:val="0"/>
            <w14:checkedState w14:val="2612" w14:font="MS Gothic"/>
            <w14:uncheckedState w14:val="2610" w14:font="MS Gothic"/>
          </w14:checkbox>
        </w:sdtPr>
        <w:sdtEndPr/>
        <w:sdtContent>
          <w:r w:rsidR="0042102A" w:rsidRPr="00A47010">
            <w:rPr>
              <w:rFonts w:ascii="MS Gothic" w:eastAsia="MS Gothic" w:hAnsi="MS Gothic" w:hint="eastAsia"/>
              <w:sz w:val="24"/>
              <w:szCs w:val="24"/>
            </w:rPr>
            <w:t>☐</w:t>
          </w:r>
        </w:sdtContent>
      </w:sdt>
      <w:r w:rsidR="0042102A" w:rsidRPr="00A47010">
        <w:rPr>
          <w:sz w:val="24"/>
          <w:szCs w:val="24"/>
        </w:rPr>
        <w:t>Consider Change</w:t>
      </w:r>
    </w:p>
    <w:p w14:paraId="0DA6B12E" w14:textId="77777777" w:rsidR="0042102A" w:rsidRPr="00A47010" w:rsidRDefault="0042102A" w:rsidP="0042102A">
      <w:pPr>
        <w:pStyle w:val="ListParagraph"/>
        <w:numPr>
          <w:ilvl w:val="0"/>
          <w:numId w:val="2"/>
        </w:numPr>
        <w:spacing w:after="0" w:line="240" w:lineRule="auto"/>
        <w:rPr>
          <w:sz w:val="24"/>
          <w:szCs w:val="24"/>
        </w:rPr>
      </w:pPr>
      <w:r w:rsidRPr="6D169140">
        <w:rPr>
          <w:sz w:val="24"/>
          <w:szCs w:val="24"/>
        </w:rPr>
        <w:t>Review timing of developmental support material – Is there a need to change the presentation of support material?</w:t>
      </w:r>
      <w:r w:rsidRPr="6D169140">
        <w:rPr>
          <w:rFonts w:ascii="MS Gothic" w:eastAsia="MS Gothic" w:hAnsi="MS Gothic"/>
          <w:sz w:val="24"/>
          <w:szCs w:val="24"/>
        </w:rPr>
        <w:t xml:space="preserve"> </w:t>
      </w:r>
    </w:p>
    <w:p w14:paraId="4EE7EE54" w14:textId="77777777" w:rsidR="0042102A" w:rsidRPr="00A47010" w:rsidRDefault="00136BFD" w:rsidP="0042102A">
      <w:pPr>
        <w:spacing w:after="0" w:line="240" w:lineRule="auto"/>
        <w:ind w:left="1440" w:firstLine="720"/>
        <w:rPr>
          <w:sz w:val="24"/>
          <w:szCs w:val="24"/>
        </w:rPr>
      </w:pPr>
      <w:sdt>
        <w:sdtPr>
          <w:rPr>
            <w:rFonts w:ascii="MS Gothic" w:eastAsia="MS Gothic" w:hAnsi="MS Gothic"/>
            <w:color w:val="2B579A"/>
            <w:sz w:val="24"/>
            <w:szCs w:val="24"/>
            <w:shd w:val="clear" w:color="auto" w:fill="E6E6E6"/>
          </w:rPr>
          <w:id w:val="510259626"/>
          <w14:checkbox>
            <w14:checked w14:val="0"/>
            <w14:checkedState w14:val="2612" w14:font="MS Gothic"/>
            <w14:uncheckedState w14:val="2610" w14:font="MS Gothic"/>
          </w14:checkbox>
        </w:sdtPr>
        <w:sdtEndPr/>
        <w:sdtContent>
          <w:r w:rsidR="0042102A" w:rsidRPr="00A47010">
            <w:rPr>
              <w:rFonts w:ascii="MS Gothic" w:eastAsia="MS Gothic" w:hAnsi="MS Gothic" w:hint="eastAsia"/>
              <w:sz w:val="24"/>
              <w:szCs w:val="24"/>
            </w:rPr>
            <w:t>☐</w:t>
          </w:r>
        </w:sdtContent>
      </w:sdt>
      <w:r w:rsidR="0042102A" w:rsidRPr="00A47010">
        <w:rPr>
          <w:sz w:val="24"/>
          <w:szCs w:val="24"/>
        </w:rPr>
        <w:t>Looks Good!</w:t>
      </w:r>
      <w:r w:rsidR="0042102A" w:rsidRPr="00A47010">
        <w:rPr>
          <w:sz w:val="24"/>
          <w:szCs w:val="24"/>
        </w:rPr>
        <w:tab/>
      </w:r>
      <w:sdt>
        <w:sdtPr>
          <w:rPr>
            <w:rFonts w:ascii="MS Gothic" w:eastAsia="MS Gothic" w:hAnsi="MS Gothic"/>
            <w:color w:val="2B579A"/>
            <w:sz w:val="24"/>
            <w:szCs w:val="24"/>
            <w:shd w:val="clear" w:color="auto" w:fill="E6E6E6"/>
          </w:rPr>
          <w:id w:val="-2065866074"/>
          <w14:checkbox>
            <w14:checked w14:val="0"/>
            <w14:checkedState w14:val="2612" w14:font="MS Gothic"/>
            <w14:uncheckedState w14:val="2610" w14:font="MS Gothic"/>
          </w14:checkbox>
        </w:sdtPr>
        <w:sdtEndPr/>
        <w:sdtContent>
          <w:r w:rsidR="0042102A" w:rsidRPr="00A47010">
            <w:rPr>
              <w:rFonts w:ascii="MS Gothic" w:eastAsia="MS Gothic" w:hAnsi="MS Gothic" w:hint="eastAsia"/>
              <w:sz w:val="24"/>
              <w:szCs w:val="24"/>
            </w:rPr>
            <w:t>☐</w:t>
          </w:r>
        </w:sdtContent>
      </w:sdt>
      <w:r w:rsidR="0042102A" w:rsidRPr="00A47010">
        <w:rPr>
          <w:sz w:val="24"/>
          <w:szCs w:val="24"/>
        </w:rPr>
        <w:t>Consider Change</w:t>
      </w:r>
    </w:p>
    <w:p w14:paraId="14B4C7F5" w14:textId="77777777" w:rsidR="0042102A" w:rsidRDefault="0042102A" w:rsidP="0042102A">
      <w:pPr>
        <w:spacing w:after="0" w:line="240" w:lineRule="auto"/>
        <w:rPr>
          <w:sz w:val="24"/>
          <w:szCs w:val="24"/>
        </w:rPr>
      </w:pPr>
    </w:p>
    <w:p w14:paraId="0EEA3B86" w14:textId="526D934F" w:rsidR="00785D76" w:rsidRDefault="00785D76" w:rsidP="0042102A">
      <w:pPr>
        <w:spacing w:after="0" w:line="240" w:lineRule="auto"/>
        <w:rPr>
          <w:sz w:val="24"/>
          <w:szCs w:val="24"/>
        </w:rPr>
      </w:pPr>
      <w:r>
        <w:rPr>
          <w:sz w:val="24"/>
          <w:szCs w:val="24"/>
        </w:rPr>
        <w:t xml:space="preserve">If it is possible to successfully complete the support course and not be successful in the credit course, </w:t>
      </w:r>
      <w:r w:rsidR="0042102A">
        <w:rPr>
          <w:sz w:val="24"/>
          <w:szCs w:val="24"/>
        </w:rPr>
        <w:t xml:space="preserve">examine the percentage of students who were successful in corequisite support but not the corequisite credit course. </w:t>
      </w:r>
    </w:p>
    <w:tbl>
      <w:tblPr>
        <w:tblStyle w:val="TableGrid"/>
        <w:tblW w:w="0" w:type="auto"/>
        <w:tblLook w:val="04A0" w:firstRow="1" w:lastRow="0" w:firstColumn="1" w:lastColumn="0" w:noHBand="0" w:noVBand="1"/>
      </w:tblPr>
      <w:tblGrid>
        <w:gridCol w:w="2201"/>
        <w:gridCol w:w="2025"/>
        <w:gridCol w:w="1944"/>
        <w:gridCol w:w="1746"/>
        <w:gridCol w:w="1434"/>
      </w:tblGrid>
      <w:tr w:rsidR="0042102A" w:rsidRPr="00785D76" w14:paraId="703FC4B8" w14:textId="2DBC04C5" w:rsidTr="0042102A">
        <w:tc>
          <w:tcPr>
            <w:tcW w:w="2201" w:type="dxa"/>
            <w:shd w:val="clear" w:color="auto" w:fill="E7E6E6" w:themeFill="background2"/>
          </w:tcPr>
          <w:p w14:paraId="03622A39" w14:textId="77777777" w:rsidR="0042102A" w:rsidRPr="00785D76" w:rsidRDefault="0042102A" w:rsidP="009A7E67">
            <w:pPr>
              <w:jc w:val="center"/>
            </w:pPr>
            <w:r w:rsidRPr="00785D76">
              <w:t>Semester/Year</w:t>
            </w:r>
          </w:p>
        </w:tc>
        <w:tc>
          <w:tcPr>
            <w:tcW w:w="2025" w:type="dxa"/>
            <w:shd w:val="clear" w:color="auto" w:fill="E7E6E6" w:themeFill="background2"/>
          </w:tcPr>
          <w:p w14:paraId="67FA8041" w14:textId="77777777" w:rsidR="0042102A" w:rsidRPr="00785D76" w:rsidRDefault="0042102A" w:rsidP="009A7E67">
            <w:pPr>
              <w:jc w:val="center"/>
            </w:pPr>
            <w:r>
              <w:t>Corequisite Support</w:t>
            </w:r>
            <w:r w:rsidRPr="00785D76">
              <w:t xml:space="preserve"> Success</w:t>
            </w:r>
          </w:p>
        </w:tc>
        <w:tc>
          <w:tcPr>
            <w:tcW w:w="1944" w:type="dxa"/>
            <w:shd w:val="clear" w:color="auto" w:fill="E7E6E6" w:themeFill="background2"/>
          </w:tcPr>
          <w:p w14:paraId="10173C9F" w14:textId="77777777" w:rsidR="0042102A" w:rsidRPr="00785D76" w:rsidRDefault="0042102A" w:rsidP="009A7E67">
            <w:pPr>
              <w:jc w:val="center"/>
            </w:pPr>
            <w:r>
              <w:t>Corequisite Credit</w:t>
            </w:r>
            <w:r w:rsidRPr="00785D76">
              <w:t xml:space="preserve"> Success</w:t>
            </w:r>
          </w:p>
        </w:tc>
        <w:tc>
          <w:tcPr>
            <w:tcW w:w="1746" w:type="dxa"/>
            <w:shd w:val="clear" w:color="auto" w:fill="E7E6E6" w:themeFill="background2"/>
          </w:tcPr>
          <w:p w14:paraId="667D4EAA" w14:textId="4EACD398" w:rsidR="0042102A" w:rsidRPr="00785D76" w:rsidRDefault="0042102A" w:rsidP="009A7E67">
            <w:pPr>
              <w:jc w:val="center"/>
            </w:pPr>
            <w:r>
              <w:t xml:space="preserve">% </w:t>
            </w:r>
            <w:proofErr w:type="gramStart"/>
            <w:r>
              <w:t>of</w:t>
            </w:r>
            <w:proofErr w:type="gramEnd"/>
            <w:r>
              <w:t xml:space="preserve"> Students </w:t>
            </w:r>
            <w:r w:rsidR="005F4363">
              <w:t>Needing to Retake Credit ONLY</w:t>
            </w:r>
          </w:p>
        </w:tc>
        <w:tc>
          <w:tcPr>
            <w:tcW w:w="1434" w:type="dxa"/>
            <w:shd w:val="clear" w:color="auto" w:fill="E7E6E6" w:themeFill="background2"/>
          </w:tcPr>
          <w:p w14:paraId="210FD08F" w14:textId="50DA9DAA" w:rsidR="0042102A" w:rsidRDefault="0042102A" w:rsidP="009A7E67">
            <w:pPr>
              <w:jc w:val="center"/>
            </w:pPr>
            <w:r>
              <w:t xml:space="preserve">% </w:t>
            </w:r>
            <w:proofErr w:type="gramStart"/>
            <w:r>
              <w:t>of</w:t>
            </w:r>
            <w:proofErr w:type="gramEnd"/>
            <w:r>
              <w:t xml:space="preserve"> Students Needing to Retake BOTH</w:t>
            </w:r>
          </w:p>
        </w:tc>
      </w:tr>
      <w:tr w:rsidR="0042102A" w:rsidRPr="00785D76" w14:paraId="0876AF87" w14:textId="76C0D35D" w:rsidTr="0042102A">
        <w:tc>
          <w:tcPr>
            <w:tcW w:w="2201" w:type="dxa"/>
          </w:tcPr>
          <w:p w14:paraId="596AB570" w14:textId="77777777" w:rsidR="0042102A" w:rsidRPr="00785D76" w:rsidRDefault="0042102A" w:rsidP="009A7E67"/>
        </w:tc>
        <w:tc>
          <w:tcPr>
            <w:tcW w:w="2025" w:type="dxa"/>
          </w:tcPr>
          <w:p w14:paraId="6DBF676C" w14:textId="77777777" w:rsidR="0042102A" w:rsidRPr="00785D76" w:rsidRDefault="0042102A" w:rsidP="009A7E67"/>
        </w:tc>
        <w:tc>
          <w:tcPr>
            <w:tcW w:w="1944" w:type="dxa"/>
          </w:tcPr>
          <w:p w14:paraId="62EF7CFD" w14:textId="77777777" w:rsidR="0042102A" w:rsidRPr="00785D76" w:rsidRDefault="0042102A" w:rsidP="009A7E67"/>
        </w:tc>
        <w:tc>
          <w:tcPr>
            <w:tcW w:w="1746" w:type="dxa"/>
          </w:tcPr>
          <w:p w14:paraId="189ADF56" w14:textId="77777777" w:rsidR="0042102A" w:rsidRPr="00785D76" w:rsidRDefault="0042102A" w:rsidP="009A7E67"/>
        </w:tc>
        <w:tc>
          <w:tcPr>
            <w:tcW w:w="1434" w:type="dxa"/>
          </w:tcPr>
          <w:p w14:paraId="5E7999AF" w14:textId="77777777" w:rsidR="0042102A" w:rsidRPr="00785D76" w:rsidRDefault="0042102A" w:rsidP="009A7E67"/>
        </w:tc>
      </w:tr>
      <w:tr w:rsidR="0042102A" w:rsidRPr="00785D76" w14:paraId="4B59721F" w14:textId="7A09B4FF" w:rsidTr="0042102A">
        <w:tc>
          <w:tcPr>
            <w:tcW w:w="2201" w:type="dxa"/>
          </w:tcPr>
          <w:p w14:paraId="4C3873E2" w14:textId="77777777" w:rsidR="0042102A" w:rsidRPr="00785D76" w:rsidRDefault="0042102A" w:rsidP="009A7E67"/>
        </w:tc>
        <w:tc>
          <w:tcPr>
            <w:tcW w:w="2025" w:type="dxa"/>
          </w:tcPr>
          <w:p w14:paraId="2CC27487" w14:textId="77777777" w:rsidR="0042102A" w:rsidRPr="00785D76" w:rsidRDefault="0042102A" w:rsidP="009A7E67"/>
        </w:tc>
        <w:tc>
          <w:tcPr>
            <w:tcW w:w="1944" w:type="dxa"/>
          </w:tcPr>
          <w:p w14:paraId="3AFD2733" w14:textId="77777777" w:rsidR="0042102A" w:rsidRPr="00785D76" w:rsidRDefault="0042102A" w:rsidP="009A7E67"/>
        </w:tc>
        <w:tc>
          <w:tcPr>
            <w:tcW w:w="1746" w:type="dxa"/>
          </w:tcPr>
          <w:p w14:paraId="1CD5A64C" w14:textId="77777777" w:rsidR="0042102A" w:rsidRPr="00785D76" w:rsidRDefault="0042102A" w:rsidP="009A7E67"/>
        </w:tc>
        <w:tc>
          <w:tcPr>
            <w:tcW w:w="1434" w:type="dxa"/>
          </w:tcPr>
          <w:p w14:paraId="6171A674" w14:textId="77777777" w:rsidR="0042102A" w:rsidRPr="00785D76" w:rsidRDefault="0042102A" w:rsidP="009A7E67"/>
        </w:tc>
      </w:tr>
      <w:tr w:rsidR="0042102A" w:rsidRPr="00785D76" w14:paraId="45D02C18" w14:textId="600B87E1" w:rsidTr="0042102A">
        <w:tc>
          <w:tcPr>
            <w:tcW w:w="2201" w:type="dxa"/>
          </w:tcPr>
          <w:p w14:paraId="417BF829" w14:textId="77777777" w:rsidR="0042102A" w:rsidRPr="00785D76" w:rsidRDefault="0042102A" w:rsidP="009A7E67"/>
        </w:tc>
        <w:tc>
          <w:tcPr>
            <w:tcW w:w="2025" w:type="dxa"/>
          </w:tcPr>
          <w:p w14:paraId="4BEC221F" w14:textId="77777777" w:rsidR="0042102A" w:rsidRPr="00785D76" w:rsidRDefault="0042102A" w:rsidP="009A7E67"/>
        </w:tc>
        <w:tc>
          <w:tcPr>
            <w:tcW w:w="1944" w:type="dxa"/>
          </w:tcPr>
          <w:p w14:paraId="3CE5E850" w14:textId="77777777" w:rsidR="0042102A" w:rsidRPr="00785D76" w:rsidRDefault="0042102A" w:rsidP="009A7E67"/>
        </w:tc>
        <w:tc>
          <w:tcPr>
            <w:tcW w:w="1746" w:type="dxa"/>
          </w:tcPr>
          <w:p w14:paraId="5B0E11DD" w14:textId="77777777" w:rsidR="0042102A" w:rsidRPr="00785D76" w:rsidRDefault="0042102A" w:rsidP="009A7E67"/>
        </w:tc>
        <w:tc>
          <w:tcPr>
            <w:tcW w:w="1434" w:type="dxa"/>
          </w:tcPr>
          <w:p w14:paraId="3568B77A" w14:textId="77777777" w:rsidR="0042102A" w:rsidRPr="00785D76" w:rsidRDefault="0042102A" w:rsidP="009A7E67"/>
        </w:tc>
      </w:tr>
      <w:tr w:rsidR="0042102A" w:rsidRPr="00785D76" w14:paraId="033821EF" w14:textId="0D539D03" w:rsidTr="0042102A">
        <w:tc>
          <w:tcPr>
            <w:tcW w:w="2201" w:type="dxa"/>
          </w:tcPr>
          <w:p w14:paraId="5E386245" w14:textId="77777777" w:rsidR="0042102A" w:rsidRPr="00785D76" w:rsidRDefault="0042102A" w:rsidP="009A7E67"/>
        </w:tc>
        <w:tc>
          <w:tcPr>
            <w:tcW w:w="2025" w:type="dxa"/>
          </w:tcPr>
          <w:p w14:paraId="341ECAD5" w14:textId="77777777" w:rsidR="0042102A" w:rsidRPr="00785D76" w:rsidRDefault="0042102A" w:rsidP="009A7E67"/>
        </w:tc>
        <w:tc>
          <w:tcPr>
            <w:tcW w:w="1944" w:type="dxa"/>
          </w:tcPr>
          <w:p w14:paraId="1C581816" w14:textId="77777777" w:rsidR="0042102A" w:rsidRPr="00785D76" w:rsidRDefault="0042102A" w:rsidP="009A7E67"/>
        </w:tc>
        <w:tc>
          <w:tcPr>
            <w:tcW w:w="1746" w:type="dxa"/>
          </w:tcPr>
          <w:p w14:paraId="7AA0BB23" w14:textId="77777777" w:rsidR="0042102A" w:rsidRPr="00785D76" w:rsidRDefault="0042102A" w:rsidP="009A7E67"/>
        </w:tc>
        <w:tc>
          <w:tcPr>
            <w:tcW w:w="1434" w:type="dxa"/>
          </w:tcPr>
          <w:p w14:paraId="5BBB3FD3" w14:textId="77777777" w:rsidR="0042102A" w:rsidRPr="00785D76" w:rsidRDefault="0042102A" w:rsidP="009A7E67"/>
        </w:tc>
      </w:tr>
    </w:tbl>
    <w:p w14:paraId="7FCBE10A" w14:textId="59FE1657" w:rsidR="00785D76" w:rsidRDefault="00785D76" w:rsidP="00F53E8A">
      <w:pPr>
        <w:spacing w:after="0" w:line="240" w:lineRule="auto"/>
        <w:rPr>
          <w:sz w:val="24"/>
          <w:szCs w:val="24"/>
        </w:rPr>
      </w:pPr>
    </w:p>
    <w:p w14:paraId="6FD7FE90" w14:textId="77777777" w:rsidR="00E04038" w:rsidRDefault="00136BFD" w:rsidP="00E04038">
      <w:pPr>
        <w:spacing w:after="0" w:line="240" w:lineRule="auto"/>
        <w:rPr>
          <w:sz w:val="24"/>
          <w:szCs w:val="24"/>
        </w:rPr>
      </w:pPr>
      <w:sdt>
        <w:sdtPr>
          <w:rPr>
            <w:color w:val="2B579A"/>
            <w:sz w:val="24"/>
            <w:szCs w:val="24"/>
            <w:shd w:val="clear" w:color="auto" w:fill="E6E6E6"/>
          </w:rPr>
          <w:id w:val="1335796590"/>
          <w14:checkbox>
            <w14:checked w14:val="0"/>
            <w14:checkedState w14:val="2612" w14:font="MS Gothic"/>
            <w14:uncheckedState w14:val="2610" w14:font="MS Gothic"/>
          </w14:checkbox>
        </w:sdtPr>
        <w:sdtEndPr/>
        <w:sdtContent>
          <w:r w:rsidR="00C85B86">
            <w:rPr>
              <w:rFonts w:ascii="MS Gothic" w:eastAsia="MS Gothic" w:hAnsi="MS Gothic" w:hint="eastAsia"/>
              <w:sz w:val="24"/>
              <w:szCs w:val="24"/>
            </w:rPr>
            <w:t>☐</w:t>
          </w:r>
        </w:sdtContent>
      </w:sdt>
      <w:r w:rsidR="005F4363">
        <w:rPr>
          <w:sz w:val="24"/>
          <w:szCs w:val="24"/>
        </w:rPr>
        <w:t>Corequisite Success looks better when considering students successful in the support</w:t>
      </w:r>
      <w:r w:rsidR="00E04038">
        <w:rPr>
          <w:sz w:val="24"/>
          <w:szCs w:val="24"/>
        </w:rPr>
        <w:t xml:space="preserve"> </w:t>
      </w:r>
      <w:r w:rsidR="005F4363">
        <w:rPr>
          <w:sz w:val="24"/>
          <w:szCs w:val="24"/>
        </w:rPr>
        <w:t xml:space="preserve">course </w:t>
      </w:r>
    </w:p>
    <w:p w14:paraId="2D562A99" w14:textId="4117ED11" w:rsidR="00C85B86" w:rsidRDefault="00E04038" w:rsidP="00E04038">
      <w:pPr>
        <w:spacing w:after="0" w:line="240" w:lineRule="auto"/>
        <w:rPr>
          <w:sz w:val="24"/>
          <w:szCs w:val="24"/>
        </w:rPr>
      </w:pPr>
      <w:r>
        <w:rPr>
          <w:sz w:val="24"/>
          <w:szCs w:val="24"/>
        </w:rPr>
        <w:t xml:space="preserve">    </w:t>
      </w:r>
      <w:r w:rsidR="005F4363">
        <w:rPr>
          <w:sz w:val="24"/>
          <w:szCs w:val="24"/>
        </w:rPr>
        <w:t>only</w:t>
      </w:r>
      <w:r w:rsidR="00C85B86">
        <w:rPr>
          <w:sz w:val="24"/>
          <w:szCs w:val="24"/>
        </w:rPr>
        <w:t>!</w:t>
      </w:r>
      <w:r w:rsidR="00C85B86">
        <w:rPr>
          <w:sz w:val="24"/>
          <w:szCs w:val="24"/>
        </w:rPr>
        <w:tab/>
      </w:r>
    </w:p>
    <w:p w14:paraId="7E0A15B6" w14:textId="7271353F" w:rsidR="005F4363" w:rsidRDefault="005F4363" w:rsidP="00F53E8A">
      <w:pPr>
        <w:spacing w:after="0" w:line="240" w:lineRule="auto"/>
        <w:rPr>
          <w:sz w:val="24"/>
          <w:szCs w:val="24"/>
        </w:rPr>
      </w:pPr>
    </w:p>
    <w:p w14:paraId="4453B622" w14:textId="77777777" w:rsidR="00C85B86" w:rsidRDefault="00C85B86" w:rsidP="00F53E8A">
      <w:pPr>
        <w:spacing w:after="0" w:line="240" w:lineRule="auto"/>
        <w:rPr>
          <w:sz w:val="24"/>
          <w:szCs w:val="24"/>
        </w:rPr>
      </w:pPr>
      <w:r>
        <w:rPr>
          <w:sz w:val="24"/>
          <w:szCs w:val="24"/>
        </w:rPr>
        <w:t>Conclusions regarding Success Rates:</w:t>
      </w:r>
    </w:p>
    <w:p w14:paraId="09169306" w14:textId="21DB208C" w:rsidR="005F4363" w:rsidRDefault="00136BFD" w:rsidP="00F53E8A">
      <w:pPr>
        <w:spacing w:after="0" w:line="240" w:lineRule="auto"/>
        <w:rPr>
          <w:sz w:val="24"/>
          <w:szCs w:val="24"/>
        </w:rPr>
      </w:pPr>
      <w:sdt>
        <w:sdtPr>
          <w:rPr>
            <w:color w:val="2B579A"/>
            <w:sz w:val="24"/>
            <w:szCs w:val="24"/>
            <w:shd w:val="clear" w:color="auto" w:fill="E6E6E6"/>
          </w:rPr>
          <w:id w:val="-1407756575"/>
          <w:placeholder>
            <w:docPart w:val="439D47992E27488CA556D92B094C28DE"/>
          </w:placeholder>
          <w:showingPlcHdr/>
          <w:text/>
        </w:sdtPr>
        <w:sdtEndPr/>
        <w:sdtContent>
          <w:r w:rsidR="00C85B86" w:rsidRPr="00F42979">
            <w:rPr>
              <w:rStyle w:val="PlaceholderText"/>
            </w:rPr>
            <w:t>Click or tap here to enter text.</w:t>
          </w:r>
        </w:sdtContent>
      </w:sdt>
      <w:r w:rsidR="005F4363">
        <w:rPr>
          <w:sz w:val="24"/>
          <w:szCs w:val="24"/>
        </w:rPr>
        <w:tab/>
      </w:r>
    </w:p>
    <w:p w14:paraId="53B79E90" w14:textId="77777777" w:rsidR="0042102A" w:rsidRDefault="0042102A" w:rsidP="00F53E8A">
      <w:pPr>
        <w:spacing w:after="0" w:line="240" w:lineRule="auto"/>
        <w:rPr>
          <w:sz w:val="24"/>
          <w:szCs w:val="24"/>
        </w:rPr>
      </w:pPr>
    </w:p>
    <w:p w14:paraId="016DC08C" w14:textId="77777777" w:rsidR="004D15EA" w:rsidRDefault="004D15EA" w:rsidP="00F53E8A">
      <w:pPr>
        <w:spacing w:after="0" w:line="240" w:lineRule="auto"/>
        <w:rPr>
          <w:sz w:val="24"/>
          <w:szCs w:val="24"/>
        </w:rPr>
      </w:pPr>
    </w:p>
    <w:p w14:paraId="52FBC389" w14:textId="58B03197" w:rsidR="004D15EA" w:rsidRPr="004D15EA" w:rsidRDefault="004D15EA" w:rsidP="004D15EA">
      <w:pPr>
        <w:pBdr>
          <w:bottom w:val="single" w:sz="4" w:space="1" w:color="auto"/>
        </w:pBdr>
        <w:spacing w:after="0" w:line="240" w:lineRule="auto"/>
        <w:rPr>
          <w:b/>
          <w:bCs/>
          <w:sz w:val="28"/>
          <w:szCs w:val="28"/>
        </w:rPr>
      </w:pPr>
      <w:r w:rsidRPr="004D15EA">
        <w:rPr>
          <w:b/>
          <w:bCs/>
          <w:sz w:val="28"/>
          <w:szCs w:val="28"/>
        </w:rPr>
        <w:t>Student Learning Outcome Evaluation</w:t>
      </w:r>
    </w:p>
    <w:p w14:paraId="7491BBB1" w14:textId="3708CC8C" w:rsidR="004D15EA" w:rsidRDefault="00DE49B0" w:rsidP="00F53E8A">
      <w:pPr>
        <w:spacing w:after="0" w:line="240" w:lineRule="auto"/>
        <w:rPr>
          <w:sz w:val="24"/>
          <w:szCs w:val="24"/>
        </w:rPr>
      </w:pPr>
      <w:r w:rsidRPr="2816EC0B">
        <w:rPr>
          <w:sz w:val="24"/>
          <w:szCs w:val="24"/>
        </w:rPr>
        <w:t xml:space="preserve">Compare performance on Student Learning Outcomes </w:t>
      </w:r>
      <w:r w:rsidR="49FBCE5D" w:rsidRPr="2816EC0B">
        <w:rPr>
          <w:sz w:val="24"/>
          <w:szCs w:val="24"/>
        </w:rPr>
        <w:t xml:space="preserve">(SLOs) </w:t>
      </w:r>
      <w:r w:rsidRPr="2816EC0B">
        <w:rPr>
          <w:sz w:val="24"/>
          <w:szCs w:val="24"/>
        </w:rPr>
        <w:t>between the Corequisite and Stand-Alone Credit course, then decide if changes may be necessary to address any specific SLOs.</w:t>
      </w:r>
    </w:p>
    <w:tbl>
      <w:tblPr>
        <w:tblStyle w:val="TableGrid"/>
        <w:tblW w:w="0" w:type="auto"/>
        <w:tblLook w:val="04A0" w:firstRow="1" w:lastRow="0" w:firstColumn="1" w:lastColumn="0" w:noHBand="0" w:noVBand="1"/>
      </w:tblPr>
      <w:tblGrid>
        <w:gridCol w:w="3586"/>
        <w:gridCol w:w="2058"/>
        <w:gridCol w:w="2628"/>
        <w:gridCol w:w="1078"/>
      </w:tblGrid>
      <w:tr w:rsidR="00DE49B0" w:rsidRPr="00785D76" w14:paraId="5406AC1B" w14:textId="0FFA3FE0" w:rsidTr="00DE49B0">
        <w:tc>
          <w:tcPr>
            <w:tcW w:w="3586" w:type="dxa"/>
            <w:shd w:val="clear" w:color="auto" w:fill="E7E6E6" w:themeFill="background2"/>
          </w:tcPr>
          <w:p w14:paraId="215D3F8B" w14:textId="244D8363" w:rsidR="00DE49B0" w:rsidRPr="00785D76" w:rsidRDefault="00DE49B0" w:rsidP="009A7E67">
            <w:pPr>
              <w:jc w:val="center"/>
            </w:pPr>
            <w:r>
              <w:t>Student Learning Outcome</w:t>
            </w:r>
          </w:p>
        </w:tc>
        <w:tc>
          <w:tcPr>
            <w:tcW w:w="2058" w:type="dxa"/>
            <w:shd w:val="clear" w:color="auto" w:fill="E7E6E6" w:themeFill="background2"/>
          </w:tcPr>
          <w:p w14:paraId="115B8068" w14:textId="010D2827" w:rsidR="00DE49B0" w:rsidRPr="00785D76" w:rsidRDefault="00DE49B0" w:rsidP="00DE49B0">
            <w:pPr>
              <w:jc w:val="center"/>
            </w:pPr>
            <w:r w:rsidRPr="00785D76">
              <w:t>Corequisite</w:t>
            </w:r>
          </w:p>
        </w:tc>
        <w:tc>
          <w:tcPr>
            <w:tcW w:w="2628" w:type="dxa"/>
            <w:shd w:val="clear" w:color="auto" w:fill="E7E6E6" w:themeFill="background2"/>
          </w:tcPr>
          <w:p w14:paraId="7E59BF23" w14:textId="5567A3F8" w:rsidR="00DE49B0" w:rsidRPr="00785D76" w:rsidRDefault="00DE49B0" w:rsidP="00DE49B0">
            <w:pPr>
              <w:jc w:val="center"/>
            </w:pPr>
            <w:r>
              <w:t xml:space="preserve">Stand-Alone </w:t>
            </w:r>
            <w:r w:rsidRPr="00785D76">
              <w:t>Credit</w:t>
            </w:r>
          </w:p>
        </w:tc>
        <w:tc>
          <w:tcPr>
            <w:tcW w:w="1078" w:type="dxa"/>
            <w:shd w:val="clear" w:color="auto" w:fill="E7E6E6" w:themeFill="background2"/>
          </w:tcPr>
          <w:p w14:paraId="0E7136FD" w14:textId="18ADAAF5" w:rsidR="00DE49B0" w:rsidRDefault="00DE49B0" w:rsidP="009A7E67">
            <w:pPr>
              <w:jc w:val="center"/>
            </w:pPr>
            <w:r>
              <w:t>Changes?</w:t>
            </w:r>
          </w:p>
        </w:tc>
      </w:tr>
      <w:tr w:rsidR="00DE49B0" w:rsidRPr="00785D76" w14:paraId="2882C6F1" w14:textId="28574DBF" w:rsidTr="00DE49B0">
        <w:tc>
          <w:tcPr>
            <w:tcW w:w="3586" w:type="dxa"/>
          </w:tcPr>
          <w:p w14:paraId="1F057488" w14:textId="77777777" w:rsidR="00DE49B0" w:rsidRPr="00785D76" w:rsidRDefault="00DE49B0" w:rsidP="009A7E67"/>
        </w:tc>
        <w:tc>
          <w:tcPr>
            <w:tcW w:w="2058" w:type="dxa"/>
          </w:tcPr>
          <w:p w14:paraId="2F544E63" w14:textId="77777777" w:rsidR="00DE49B0" w:rsidRPr="00785D76" w:rsidRDefault="00DE49B0" w:rsidP="009A7E67"/>
        </w:tc>
        <w:tc>
          <w:tcPr>
            <w:tcW w:w="2628" w:type="dxa"/>
          </w:tcPr>
          <w:p w14:paraId="505002A8" w14:textId="77777777" w:rsidR="00DE49B0" w:rsidRPr="00785D76" w:rsidRDefault="00DE49B0" w:rsidP="009A7E67"/>
        </w:tc>
        <w:tc>
          <w:tcPr>
            <w:tcW w:w="1078" w:type="dxa"/>
          </w:tcPr>
          <w:p w14:paraId="384E56F4" w14:textId="77777777" w:rsidR="00DE49B0" w:rsidRPr="00785D76" w:rsidRDefault="00DE49B0" w:rsidP="009A7E67"/>
        </w:tc>
      </w:tr>
      <w:tr w:rsidR="00DE49B0" w:rsidRPr="00785D76" w14:paraId="5AF1A2A5" w14:textId="306A9BD1" w:rsidTr="00DE49B0">
        <w:tc>
          <w:tcPr>
            <w:tcW w:w="3586" w:type="dxa"/>
          </w:tcPr>
          <w:p w14:paraId="3C16D235" w14:textId="77777777" w:rsidR="00DE49B0" w:rsidRPr="00785D76" w:rsidRDefault="00DE49B0" w:rsidP="009A7E67"/>
        </w:tc>
        <w:tc>
          <w:tcPr>
            <w:tcW w:w="2058" w:type="dxa"/>
          </w:tcPr>
          <w:p w14:paraId="528B201B" w14:textId="77777777" w:rsidR="00DE49B0" w:rsidRPr="00785D76" w:rsidRDefault="00DE49B0" w:rsidP="009A7E67"/>
        </w:tc>
        <w:tc>
          <w:tcPr>
            <w:tcW w:w="2628" w:type="dxa"/>
          </w:tcPr>
          <w:p w14:paraId="3E5B9861" w14:textId="77777777" w:rsidR="00DE49B0" w:rsidRPr="00785D76" w:rsidRDefault="00DE49B0" w:rsidP="009A7E67"/>
        </w:tc>
        <w:tc>
          <w:tcPr>
            <w:tcW w:w="1078" w:type="dxa"/>
          </w:tcPr>
          <w:p w14:paraId="04E87E37" w14:textId="77777777" w:rsidR="00DE49B0" w:rsidRPr="00785D76" w:rsidRDefault="00DE49B0" w:rsidP="009A7E67"/>
        </w:tc>
      </w:tr>
      <w:tr w:rsidR="00DE49B0" w:rsidRPr="00785D76" w14:paraId="7EEE054B" w14:textId="663EBCED" w:rsidTr="00DE49B0">
        <w:tc>
          <w:tcPr>
            <w:tcW w:w="3586" w:type="dxa"/>
          </w:tcPr>
          <w:p w14:paraId="02F972E1" w14:textId="77777777" w:rsidR="00DE49B0" w:rsidRPr="00785D76" w:rsidRDefault="00DE49B0" w:rsidP="009A7E67"/>
        </w:tc>
        <w:tc>
          <w:tcPr>
            <w:tcW w:w="2058" w:type="dxa"/>
          </w:tcPr>
          <w:p w14:paraId="36B8DA89" w14:textId="77777777" w:rsidR="00DE49B0" w:rsidRPr="00785D76" w:rsidRDefault="00DE49B0" w:rsidP="009A7E67"/>
        </w:tc>
        <w:tc>
          <w:tcPr>
            <w:tcW w:w="2628" w:type="dxa"/>
          </w:tcPr>
          <w:p w14:paraId="6CA48778" w14:textId="77777777" w:rsidR="00DE49B0" w:rsidRPr="00785D76" w:rsidRDefault="00DE49B0" w:rsidP="009A7E67"/>
        </w:tc>
        <w:tc>
          <w:tcPr>
            <w:tcW w:w="1078" w:type="dxa"/>
          </w:tcPr>
          <w:p w14:paraId="0FE2ABBD" w14:textId="77777777" w:rsidR="00DE49B0" w:rsidRPr="00785D76" w:rsidRDefault="00DE49B0" w:rsidP="009A7E67"/>
        </w:tc>
      </w:tr>
      <w:tr w:rsidR="00DE49B0" w:rsidRPr="00785D76" w14:paraId="51E5D5F5" w14:textId="05E32AC2" w:rsidTr="00DE49B0">
        <w:tc>
          <w:tcPr>
            <w:tcW w:w="3586" w:type="dxa"/>
          </w:tcPr>
          <w:p w14:paraId="0C4E1472" w14:textId="77777777" w:rsidR="00DE49B0" w:rsidRPr="00785D76" w:rsidRDefault="00DE49B0" w:rsidP="009A7E67"/>
        </w:tc>
        <w:tc>
          <w:tcPr>
            <w:tcW w:w="2058" w:type="dxa"/>
          </w:tcPr>
          <w:p w14:paraId="2A73192E" w14:textId="77777777" w:rsidR="00DE49B0" w:rsidRPr="00785D76" w:rsidRDefault="00DE49B0" w:rsidP="009A7E67"/>
        </w:tc>
        <w:tc>
          <w:tcPr>
            <w:tcW w:w="2628" w:type="dxa"/>
          </w:tcPr>
          <w:p w14:paraId="1C99C34B" w14:textId="77777777" w:rsidR="00DE49B0" w:rsidRPr="00785D76" w:rsidRDefault="00DE49B0" w:rsidP="009A7E67"/>
        </w:tc>
        <w:tc>
          <w:tcPr>
            <w:tcW w:w="1078" w:type="dxa"/>
          </w:tcPr>
          <w:p w14:paraId="76EC17AF" w14:textId="77777777" w:rsidR="00DE49B0" w:rsidRPr="00785D76" w:rsidRDefault="00DE49B0" w:rsidP="009A7E67"/>
        </w:tc>
      </w:tr>
    </w:tbl>
    <w:p w14:paraId="1FC69C0C" w14:textId="77777777" w:rsidR="00DE49B0" w:rsidRDefault="00DE49B0" w:rsidP="00F53E8A">
      <w:pPr>
        <w:spacing w:after="0" w:line="240" w:lineRule="auto"/>
        <w:rPr>
          <w:sz w:val="24"/>
          <w:szCs w:val="24"/>
        </w:rPr>
      </w:pPr>
    </w:p>
    <w:p w14:paraId="2D2E7D3D" w14:textId="169B9625" w:rsidR="00DE49B0" w:rsidRDefault="00136BFD" w:rsidP="00F53E8A">
      <w:pPr>
        <w:spacing w:after="0" w:line="240" w:lineRule="auto"/>
        <w:rPr>
          <w:sz w:val="24"/>
          <w:szCs w:val="24"/>
        </w:rPr>
      </w:pPr>
      <w:sdt>
        <w:sdtPr>
          <w:rPr>
            <w:color w:val="2B579A"/>
            <w:sz w:val="24"/>
            <w:szCs w:val="24"/>
            <w:shd w:val="clear" w:color="auto" w:fill="E6E6E6"/>
          </w:rPr>
          <w:id w:val="1553960862"/>
          <w14:checkbox>
            <w14:checked w14:val="0"/>
            <w14:checkedState w14:val="2612" w14:font="MS Gothic"/>
            <w14:uncheckedState w14:val="2610" w14:font="MS Gothic"/>
          </w14:checkbox>
        </w:sdtPr>
        <w:sdtEndPr/>
        <w:sdtContent>
          <w:r w:rsidR="00DE49B0">
            <w:rPr>
              <w:rFonts w:ascii="MS Gothic" w:eastAsia="MS Gothic" w:hAnsi="MS Gothic" w:hint="eastAsia"/>
              <w:sz w:val="24"/>
              <w:szCs w:val="24"/>
            </w:rPr>
            <w:t>☐</w:t>
          </w:r>
        </w:sdtContent>
      </w:sdt>
      <w:r w:rsidR="00DE49B0">
        <w:rPr>
          <w:sz w:val="24"/>
          <w:szCs w:val="24"/>
        </w:rPr>
        <w:t>Looks Good!</w:t>
      </w:r>
    </w:p>
    <w:p w14:paraId="762F322E" w14:textId="73BD4E40" w:rsidR="00DE49B0" w:rsidRDefault="00136BFD" w:rsidP="00F53E8A">
      <w:pPr>
        <w:spacing w:after="0" w:line="240" w:lineRule="auto"/>
        <w:rPr>
          <w:sz w:val="24"/>
          <w:szCs w:val="24"/>
        </w:rPr>
      </w:pPr>
      <w:sdt>
        <w:sdtPr>
          <w:rPr>
            <w:color w:val="2B579A"/>
            <w:sz w:val="24"/>
            <w:szCs w:val="24"/>
            <w:shd w:val="clear" w:color="auto" w:fill="E6E6E6"/>
          </w:rPr>
          <w:id w:val="270049781"/>
          <w14:checkbox>
            <w14:checked w14:val="0"/>
            <w14:checkedState w14:val="2612" w14:font="MS Gothic"/>
            <w14:uncheckedState w14:val="2610" w14:font="MS Gothic"/>
          </w14:checkbox>
        </w:sdtPr>
        <w:sdtEndPr/>
        <w:sdtContent>
          <w:r w:rsidR="00DE49B0">
            <w:rPr>
              <w:rFonts w:ascii="MS Gothic" w:eastAsia="MS Gothic" w:hAnsi="MS Gothic" w:hint="eastAsia"/>
              <w:sz w:val="24"/>
              <w:szCs w:val="24"/>
            </w:rPr>
            <w:t>☐</w:t>
          </w:r>
        </w:sdtContent>
      </w:sdt>
      <w:r w:rsidR="00DE49B0">
        <w:rPr>
          <w:sz w:val="24"/>
          <w:szCs w:val="24"/>
        </w:rPr>
        <w:t xml:space="preserve">Some SLOs need </w:t>
      </w:r>
      <w:r w:rsidR="00E04038">
        <w:rPr>
          <w:sz w:val="24"/>
          <w:szCs w:val="24"/>
        </w:rPr>
        <w:t>improvement</w:t>
      </w:r>
      <w:r w:rsidR="00DE49B0">
        <w:rPr>
          <w:sz w:val="24"/>
          <w:szCs w:val="24"/>
        </w:rPr>
        <w:t>:</w:t>
      </w:r>
    </w:p>
    <w:p w14:paraId="22C56367" w14:textId="61C2E07E" w:rsidR="00DE49B0" w:rsidRPr="00E5422F" w:rsidRDefault="00DE49B0" w:rsidP="00F53E8A">
      <w:pPr>
        <w:spacing w:after="0" w:line="240" w:lineRule="auto"/>
        <w:rPr>
          <w:sz w:val="24"/>
          <w:szCs w:val="24"/>
        </w:rPr>
      </w:pPr>
      <w:r>
        <w:rPr>
          <w:sz w:val="24"/>
          <w:szCs w:val="24"/>
        </w:rPr>
        <w:tab/>
      </w:r>
      <w:sdt>
        <w:sdtPr>
          <w:rPr>
            <w:color w:val="2B579A"/>
            <w:sz w:val="24"/>
            <w:szCs w:val="24"/>
            <w:shd w:val="clear" w:color="auto" w:fill="E6E6E6"/>
          </w:rPr>
          <w:id w:val="-336619052"/>
          <w14:checkbox>
            <w14:checked w14:val="0"/>
            <w14:checkedState w14:val="2612" w14:font="MS Gothic"/>
            <w14:uncheckedState w14:val="2610" w14:font="MS Gothic"/>
          </w14:checkbox>
        </w:sdtPr>
        <w:sdtEndPr/>
        <w:sdtContent>
          <w:r w:rsidRPr="00E5422F">
            <w:rPr>
              <w:rFonts w:ascii="MS Gothic" w:eastAsia="MS Gothic" w:hAnsi="MS Gothic" w:hint="eastAsia"/>
              <w:sz w:val="24"/>
              <w:szCs w:val="24"/>
            </w:rPr>
            <w:t>☐</w:t>
          </w:r>
        </w:sdtContent>
      </w:sdt>
      <w:r w:rsidRPr="00E5422F">
        <w:rPr>
          <w:sz w:val="24"/>
          <w:szCs w:val="24"/>
        </w:rPr>
        <w:t xml:space="preserve">Both Corequisite and Stand-Alone Credit need improvement for </w:t>
      </w:r>
      <w:r w:rsidR="00E5422F">
        <w:rPr>
          <w:sz w:val="24"/>
          <w:szCs w:val="24"/>
        </w:rPr>
        <w:t>SLO#s</w:t>
      </w:r>
      <w:r w:rsidR="00E5422F" w:rsidRPr="00E5422F">
        <w:rPr>
          <w:sz w:val="24"/>
          <w:szCs w:val="24"/>
        </w:rPr>
        <w:t xml:space="preserve"> </w:t>
      </w:r>
      <w:sdt>
        <w:sdtPr>
          <w:rPr>
            <w:color w:val="A6A6A6" w:themeColor="background1" w:themeShade="A6"/>
            <w:shd w:val="clear" w:color="auto" w:fill="E6E6E6"/>
          </w:rPr>
          <w:id w:val="-71131041"/>
          <w:placeholder>
            <w:docPart w:val="DefaultPlaceholder_-1854013440"/>
          </w:placeholder>
          <w:text/>
        </w:sdtPr>
        <w:sdtEndPr/>
        <w:sdtContent>
          <w:r w:rsidR="00E5422F" w:rsidRPr="00E5422F">
            <w:rPr>
              <w:color w:val="A6A6A6" w:themeColor="background1" w:themeShade="A6"/>
            </w:rPr>
            <w:t>Enter SLO#s here.</w:t>
          </w:r>
        </w:sdtContent>
      </w:sdt>
      <w:r w:rsidR="00E5422F">
        <w:rPr>
          <w:sz w:val="24"/>
          <w:szCs w:val="24"/>
        </w:rPr>
        <w:t xml:space="preserve"> </w:t>
      </w:r>
    </w:p>
    <w:p w14:paraId="3D6B41A7" w14:textId="552A16E7" w:rsidR="00DE49B0" w:rsidRPr="00E5422F" w:rsidRDefault="00DE49B0" w:rsidP="00F53E8A">
      <w:pPr>
        <w:spacing w:after="0" w:line="240" w:lineRule="auto"/>
        <w:rPr>
          <w:sz w:val="24"/>
          <w:szCs w:val="24"/>
        </w:rPr>
      </w:pPr>
      <w:r w:rsidRPr="00E5422F">
        <w:rPr>
          <w:sz w:val="24"/>
          <w:szCs w:val="24"/>
        </w:rPr>
        <w:tab/>
      </w:r>
      <w:sdt>
        <w:sdtPr>
          <w:rPr>
            <w:color w:val="2B579A"/>
            <w:sz w:val="24"/>
            <w:szCs w:val="24"/>
            <w:shd w:val="clear" w:color="auto" w:fill="E6E6E6"/>
          </w:rPr>
          <w:id w:val="-1747251729"/>
          <w14:checkbox>
            <w14:checked w14:val="0"/>
            <w14:checkedState w14:val="2612" w14:font="MS Gothic"/>
            <w14:uncheckedState w14:val="2610" w14:font="MS Gothic"/>
          </w14:checkbox>
        </w:sdtPr>
        <w:sdtEndPr/>
        <w:sdtContent>
          <w:r w:rsidRPr="00E5422F">
            <w:rPr>
              <w:rFonts w:ascii="MS Gothic" w:eastAsia="MS Gothic" w:hAnsi="MS Gothic" w:hint="eastAsia"/>
              <w:sz w:val="24"/>
              <w:szCs w:val="24"/>
            </w:rPr>
            <w:t>☐</w:t>
          </w:r>
        </w:sdtContent>
      </w:sdt>
      <w:r w:rsidRPr="00E5422F">
        <w:rPr>
          <w:sz w:val="24"/>
          <w:szCs w:val="24"/>
        </w:rPr>
        <w:t>Corequisite needs improvement for SLO#</w:t>
      </w:r>
      <w:r w:rsidR="00E5422F">
        <w:rPr>
          <w:sz w:val="24"/>
          <w:szCs w:val="24"/>
        </w:rPr>
        <w:t xml:space="preserve">s </w:t>
      </w:r>
      <w:sdt>
        <w:sdtPr>
          <w:rPr>
            <w:color w:val="A6A6A6" w:themeColor="background1" w:themeShade="A6"/>
            <w:shd w:val="clear" w:color="auto" w:fill="E6E6E6"/>
          </w:rPr>
          <w:id w:val="737978839"/>
          <w:placeholder>
            <w:docPart w:val="55FB370441164CFE83DD74B327EF6F07"/>
          </w:placeholder>
          <w:text/>
        </w:sdtPr>
        <w:sdtEndPr/>
        <w:sdtContent>
          <w:r w:rsidR="00E5422F" w:rsidRPr="00E5422F">
            <w:rPr>
              <w:color w:val="A6A6A6" w:themeColor="background1" w:themeShade="A6"/>
            </w:rPr>
            <w:t>Enter SLO#s here.</w:t>
          </w:r>
        </w:sdtContent>
      </w:sdt>
      <w:r w:rsidR="00E5422F">
        <w:rPr>
          <w:sz w:val="24"/>
          <w:szCs w:val="24"/>
        </w:rPr>
        <w:t xml:space="preserve"> </w:t>
      </w:r>
    </w:p>
    <w:p w14:paraId="574C1A1D" w14:textId="4ABD7874" w:rsidR="00E5422F" w:rsidRPr="00E5422F" w:rsidRDefault="00DE49B0" w:rsidP="00E5422F">
      <w:pPr>
        <w:spacing w:after="0" w:line="240" w:lineRule="auto"/>
        <w:rPr>
          <w:sz w:val="24"/>
          <w:szCs w:val="24"/>
        </w:rPr>
      </w:pPr>
      <w:r w:rsidRPr="00E5422F">
        <w:rPr>
          <w:sz w:val="24"/>
          <w:szCs w:val="24"/>
        </w:rPr>
        <w:tab/>
      </w:r>
      <w:sdt>
        <w:sdtPr>
          <w:rPr>
            <w:color w:val="2B579A"/>
            <w:sz w:val="24"/>
            <w:szCs w:val="24"/>
            <w:shd w:val="clear" w:color="auto" w:fill="E6E6E6"/>
          </w:rPr>
          <w:id w:val="1186786987"/>
          <w14:checkbox>
            <w14:checked w14:val="0"/>
            <w14:checkedState w14:val="2612" w14:font="MS Gothic"/>
            <w14:uncheckedState w14:val="2610" w14:font="MS Gothic"/>
          </w14:checkbox>
        </w:sdtPr>
        <w:sdtEndPr/>
        <w:sdtContent>
          <w:r w:rsidRPr="00E5422F">
            <w:rPr>
              <w:rFonts w:ascii="MS Gothic" w:eastAsia="MS Gothic" w:hAnsi="MS Gothic" w:hint="eastAsia"/>
              <w:sz w:val="24"/>
              <w:szCs w:val="24"/>
            </w:rPr>
            <w:t>☐</w:t>
          </w:r>
        </w:sdtContent>
      </w:sdt>
      <w:r w:rsidRPr="00E5422F">
        <w:rPr>
          <w:sz w:val="24"/>
          <w:szCs w:val="24"/>
        </w:rPr>
        <w:t>Stand-Alone Credit needs improvement for SLO#</w:t>
      </w:r>
      <w:r w:rsidR="00E5422F">
        <w:rPr>
          <w:sz w:val="24"/>
          <w:szCs w:val="24"/>
        </w:rPr>
        <w:t xml:space="preserve">s </w:t>
      </w:r>
      <w:sdt>
        <w:sdtPr>
          <w:rPr>
            <w:color w:val="A6A6A6" w:themeColor="background1" w:themeShade="A6"/>
            <w:shd w:val="clear" w:color="auto" w:fill="E6E6E6"/>
          </w:rPr>
          <w:id w:val="1974481663"/>
          <w:placeholder>
            <w:docPart w:val="33C5BA6785E44C25A7EED335AED7528E"/>
          </w:placeholder>
          <w:text/>
        </w:sdtPr>
        <w:sdtEndPr/>
        <w:sdtContent>
          <w:r w:rsidR="00E5422F" w:rsidRPr="00E5422F">
            <w:rPr>
              <w:color w:val="A6A6A6" w:themeColor="background1" w:themeShade="A6"/>
            </w:rPr>
            <w:t>Enter SLO#s here.</w:t>
          </w:r>
        </w:sdtContent>
      </w:sdt>
      <w:r w:rsidR="00E5422F">
        <w:rPr>
          <w:sz w:val="24"/>
          <w:szCs w:val="24"/>
        </w:rPr>
        <w:t xml:space="preserve"> </w:t>
      </w:r>
    </w:p>
    <w:p w14:paraId="43D504B1" w14:textId="7E59C6BC" w:rsidR="00DE49B0" w:rsidRDefault="00DE49B0" w:rsidP="00F53E8A">
      <w:pPr>
        <w:spacing w:after="0" w:line="240" w:lineRule="auto"/>
        <w:rPr>
          <w:sz w:val="24"/>
          <w:szCs w:val="24"/>
        </w:rPr>
      </w:pPr>
      <w:r w:rsidRPr="00E5422F">
        <w:rPr>
          <w:sz w:val="24"/>
          <w:szCs w:val="24"/>
        </w:rPr>
        <w:t xml:space="preserve"> </w:t>
      </w:r>
    </w:p>
    <w:p w14:paraId="5A49BF9B" w14:textId="6B87625A" w:rsidR="004D15EA" w:rsidRDefault="00DE49B0" w:rsidP="00F53E8A">
      <w:pPr>
        <w:spacing w:after="0" w:line="240" w:lineRule="auto"/>
        <w:rPr>
          <w:sz w:val="24"/>
          <w:szCs w:val="24"/>
        </w:rPr>
      </w:pPr>
      <w:r>
        <w:rPr>
          <w:sz w:val="24"/>
          <w:szCs w:val="24"/>
        </w:rPr>
        <w:t>How are Student Learning Outcomes measured?</w:t>
      </w:r>
    </w:p>
    <w:p w14:paraId="03AB7365" w14:textId="1981B80A" w:rsidR="00DE49B0" w:rsidRDefault="00DE49B0" w:rsidP="00F53E8A">
      <w:pPr>
        <w:spacing w:after="0" w:line="240" w:lineRule="auto"/>
        <w:rPr>
          <w:sz w:val="24"/>
          <w:szCs w:val="24"/>
        </w:rPr>
      </w:pPr>
      <w:r>
        <w:rPr>
          <w:sz w:val="24"/>
          <w:szCs w:val="24"/>
        </w:rPr>
        <w:tab/>
      </w:r>
      <w:sdt>
        <w:sdtPr>
          <w:rPr>
            <w:color w:val="2B579A"/>
            <w:sz w:val="24"/>
            <w:szCs w:val="24"/>
            <w:shd w:val="clear" w:color="auto" w:fill="E6E6E6"/>
          </w:rPr>
          <w:id w:val="72950413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Assignments/Quizzes/Tests throughout the course</w:t>
      </w:r>
    </w:p>
    <w:p w14:paraId="76697617" w14:textId="4DC29954" w:rsidR="00DE49B0" w:rsidRDefault="00DE49B0" w:rsidP="00F53E8A">
      <w:pPr>
        <w:spacing w:after="0" w:line="240" w:lineRule="auto"/>
        <w:rPr>
          <w:sz w:val="24"/>
          <w:szCs w:val="24"/>
        </w:rPr>
      </w:pPr>
      <w:r>
        <w:rPr>
          <w:sz w:val="24"/>
          <w:szCs w:val="24"/>
        </w:rPr>
        <w:tab/>
      </w:r>
      <w:sdt>
        <w:sdtPr>
          <w:rPr>
            <w:color w:val="2B579A"/>
            <w:sz w:val="24"/>
            <w:szCs w:val="24"/>
            <w:shd w:val="clear" w:color="auto" w:fill="E6E6E6"/>
          </w:rPr>
          <w:id w:val="176319115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Final Exam</w:t>
      </w:r>
    </w:p>
    <w:p w14:paraId="73F96991" w14:textId="628C7231" w:rsidR="00DE49B0" w:rsidRDefault="00DE49B0" w:rsidP="00F53E8A">
      <w:pPr>
        <w:spacing w:after="0" w:line="240" w:lineRule="auto"/>
        <w:rPr>
          <w:sz w:val="24"/>
          <w:szCs w:val="24"/>
        </w:rPr>
      </w:pPr>
      <w:r>
        <w:rPr>
          <w:sz w:val="24"/>
          <w:szCs w:val="24"/>
        </w:rPr>
        <w:tab/>
      </w:r>
      <w:sdt>
        <w:sdtPr>
          <w:rPr>
            <w:color w:val="2B579A"/>
            <w:sz w:val="24"/>
            <w:szCs w:val="24"/>
            <w:shd w:val="clear" w:color="auto" w:fill="E6E6E6"/>
          </w:rPr>
          <w:id w:val="6968937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Other - </w:t>
      </w:r>
      <w:sdt>
        <w:sdtPr>
          <w:rPr>
            <w:color w:val="2B579A"/>
            <w:sz w:val="24"/>
            <w:szCs w:val="24"/>
            <w:shd w:val="clear" w:color="auto" w:fill="E6E6E6"/>
          </w:rPr>
          <w:id w:val="-78683622"/>
          <w:placeholder>
            <w:docPart w:val="371E83B07A654B50BD4D85C5492C2EB1"/>
          </w:placeholder>
          <w:showingPlcHdr/>
          <w:text/>
        </w:sdtPr>
        <w:sdtEndPr/>
        <w:sdtContent>
          <w:r w:rsidRPr="00F42979">
            <w:rPr>
              <w:rStyle w:val="PlaceholderText"/>
            </w:rPr>
            <w:t>Click or tap here to enter text.</w:t>
          </w:r>
        </w:sdtContent>
      </w:sdt>
    </w:p>
    <w:p w14:paraId="1F575F83" w14:textId="77777777" w:rsidR="00E04038" w:rsidRDefault="00E04038" w:rsidP="00F53E8A">
      <w:pPr>
        <w:spacing w:after="0" w:line="240" w:lineRule="auto"/>
        <w:rPr>
          <w:sz w:val="24"/>
          <w:szCs w:val="24"/>
        </w:rPr>
      </w:pPr>
    </w:p>
    <w:p w14:paraId="523A9404" w14:textId="4FFEE9B9" w:rsidR="00C85B86" w:rsidRDefault="00E04038" w:rsidP="00F53E8A">
      <w:pPr>
        <w:spacing w:after="0" w:line="240" w:lineRule="auto"/>
        <w:rPr>
          <w:sz w:val="24"/>
          <w:szCs w:val="24"/>
        </w:rPr>
      </w:pPr>
      <w:r>
        <w:rPr>
          <w:sz w:val="24"/>
          <w:szCs w:val="24"/>
        </w:rPr>
        <w:t>For the SLOs needing improvement, consider the following:</w:t>
      </w:r>
    </w:p>
    <w:p w14:paraId="1B73F1FF" w14:textId="498DB7EF" w:rsidR="00E04038" w:rsidRDefault="00E04038" w:rsidP="00E04038">
      <w:pPr>
        <w:pStyle w:val="ListParagraph"/>
        <w:numPr>
          <w:ilvl w:val="0"/>
          <w:numId w:val="2"/>
        </w:numPr>
        <w:spacing w:after="0" w:line="240" w:lineRule="auto"/>
        <w:rPr>
          <w:sz w:val="24"/>
          <w:szCs w:val="24"/>
        </w:rPr>
      </w:pPr>
      <w:r w:rsidRPr="6D169140">
        <w:rPr>
          <w:sz w:val="24"/>
          <w:szCs w:val="24"/>
        </w:rPr>
        <w:t>Review the questions assessing the SLO – Do they adequately capture the SLO?</w:t>
      </w:r>
    </w:p>
    <w:p w14:paraId="1CD7E89A" w14:textId="77777777" w:rsidR="00E04038" w:rsidRPr="00A47010" w:rsidRDefault="00136BFD" w:rsidP="00E04038">
      <w:pPr>
        <w:pStyle w:val="ListParagraph"/>
        <w:spacing w:after="0" w:line="240" w:lineRule="auto"/>
        <w:ind w:firstLine="720"/>
        <w:rPr>
          <w:sz w:val="24"/>
          <w:szCs w:val="24"/>
        </w:rPr>
      </w:pPr>
      <w:sdt>
        <w:sdtPr>
          <w:rPr>
            <w:rFonts w:ascii="MS Gothic" w:eastAsia="MS Gothic" w:hAnsi="MS Gothic"/>
            <w:color w:val="2B579A"/>
            <w:sz w:val="24"/>
            <w:szCs w:val="24"/>
            <w:shd w:val="clear" w:color="auto" w:fill="E6E6E6"/>
          </w:rPr>
          <w:id w:val="1004321399"/>
          <w14:checkbox>
            <w14:checked w14:val="0"/>
            <w14:checkedState w14:val="2612" w14:font="MS Gothic"/>
            <w14:uncheckedState w14:val="2610" w14:font="MS Gothic"/>
          </w14:checkbox>
        </w:sdtPr>
        <w:sdtEndPr/>
        <w:sdtContent>
          <w:r w:rsidR="00E04038">
            <w:rPr>
              <w:rFonts w:ascii="MS Gothic" w:eastAsia="MS Gothic" w:hAnsi="MS Gothic" w:hint="eastAsia"/>
              <w:sz w:val="24"/>
              <w:szCs w:val="24"/>
            </w:rPr>
            <w:t>☐</w:t>
          </w:r>
        </w:sdtContent>
      </w:sdt>
      <w:r w:rsidR="00E04038" w:rsidRPr="00A47010">
        <w:rPr>
          <w:sz w:val="24"/>
          <w:szCs w:val="24"/>
        </w:rPr>
        <w:t>Looks Good</w:t>
      </w:r>
      <w:r w:rsidR="00E04038">
        <w:rPr>
          <w:sz w:val="24"/>
          <w:szCs w:val="24"/>
        </w:rPr>
        <w:t>!</w:t>
      </w:r>
      <w:r w:rsidR="00E04038" w:rsidRPr="00A47010">
        <w:rPr>
          <w:sz w:val="24"/>
          <w:szCs w:val="24"/>
        </w:rPr>
        <w:tab/>
      </w:r>
      <w:sdt>
        <w:sdtPr>
          <w:rPr>
            <w:rFonts w:ascii="MS Gothic" w:eastAsia="MS Gothic" w:hAnsi="MS Gothic"/>
            <w:color w:val="2B579A"/>
            <w:sz w:val="24"/>
            <w:szCs w:val="24"/>
            <w:shd w:val="clear" w:color="auto" w:fill="E6E6E6"/>
          </w:rPr>
          <w:id w:val="-990328684"/>
          <w14:checkbox>
            <w14:checked w14:val="0"/>
            <w14:checkedState w14:val="2612" w14:font="MS Gothic"/>
            <w14:uncheckedState w14:val="2610" w14:font="MS Gothic"/>
          </w14:checkbox>
        </w:sdtPr>
        <w:sdtEndPr/>
        <w:sdtContent>
          <w:r w:rsidR="00E04038" w:rsidRPr="00A47010">
            <w:rPr>
              <w:rFonts w:ascii="MS Gothic" w:eastAsia="MS Gothic" w:hAnsi="MS Gothic" w:hint="eastAsia"/>
              <w:sz w:val="24"/>
              <w:szCs w:val="24"/>
            </w:rPr>
            <w:t>☐</w:t>
          </w:r>
        </w:sdtContent>
      </w:sdt>
      <w:r w:rsidR="00E04038" w:rsidRPr="00A47010">
        <w:rPr>
          <w:sz w:val="24"/>
          <w:szCs w:val="24"/>
        </w:rPr>
        <w:t>Consider Change</w:t>
      </w:r>
    </w:p>
    <w:p w14:paraId="5CD6224A" w14:textId="59405FEF" w:rsidR="00E04038" w:rsidRDefault="00E04038" w:rsidP="00E04038">
      <w:pPr>
        <w:pStyle w:val="ListParagraph"/>
        <w:numPr>
          <w:ilvl w:val="0"/>
          <w:numId w:val="2"/>
        </w:numPr>
        <w:spacing w:after="0" w:line="240" w:lineRule="auto"/>
        <w:rPr>
          <w:sz w:val="24"/>
          <w:szCs w:val="24"/>
        </w:rPr>
      </w:pPr>
      <w:r w:rsidRPr="6D169140">
        <w:rPr>
          <w:sz w:val="24"/>
          <w:szCs w:val="24"/>
        </w:rPr>
        <w:t>Review the questions assessing the SLO – Do they match the questions assessing the SLO throughout the course?</w:t>
      </w:r>
    </w:p>
    <w:p w14:paraId="159DF2A9" w14:textId="77777777" w:rsidR="00E04038" w:rsidRPr="00A47010" w:rsidRDefault="00136BFD" w:rsidP="00E04038">
      <w:pPr>
        <w:pStyle w:val="ListParagraph"/>
        <w:spacing w:after="0" w:line="240" w:lineRule="auto"/>
        <w:ind w:firstLine="720"/>
        <w:rPr>
          <w:sz w:val="24"/>
          <w:szCs w:val="24"/>
        </w:rPr>
      </w:pPr>
      <w:sdt>
        <w:sdtPr>
          <w:rPr>
            <w:rFonts w:ascii="MS Gothic" w:eastAsia="MS Gothic" w:hAnsi="MS Gothic"/>
            <w:color w:val="2B579A"/>
            <w:sz w:val="24"/>
            <w:szCs w:val="24"/>
            <w:shd w:val="clear" w:color="auto" w:fill="E6E6E6"/>
          </w:rPr>
          <w:id w:val="1705451003"/>
          <w14:checkbox>
            <w14:checked w14:val="0"/>
            <w14:checkedState w14:val="2612" w14:font="MS Gothic"/>
            <w14:uncheckedState w14:val="2610" w14:font="MS Gothic"/>
          </w14:checkbox>
        </w:sdtPr>
        <w:sdtEndPr/>
        <w:sdtContent>
          <w:r w:rsidR="00E04038">
            <w:rPr>
              <w:rFonts w:ascii="MS Gothic" w:eastAsia="MS Gothic" w:hAnsi="MS Gothic" w:hint="eastAsia"/>
              <w:sz w:val="24"/>
              <w:szCs w:val="24"/>
            </w:rPr>
            <w:t>☐</w:t>
          </w:r>
        </w:sdtContent>
      </w:sdt>
      <w:r w:rsidR="00E04038" w:rsidRPr="00A47010">
        <w:rPr>
          <w:sz w:val="24"/>
          <w:szCs w:val="24"/>
        </w:rPr>
        <w:t>Looks Good</w:t>
      </w:r>
      <w:r w:rsidR="00E04038">
        <w:rPr>
          <w:sz w:val="24"/>
          <w:szCs w:val="24"/>
        </w:rPr>
        <w:t>!</w:t>
      </w:r>
      <w:r w:rsidR="00E04038" w:rsidRPr="00A47010">
        <w:rPr>
          <w:sz w:val="24"/>
          <w:szCs w:val="24"/>
        </w:rPr>
        <w:tab/>
      </w:r>
      <w:sdt>
        <w:sdtPr>
          <w:rPr>
            <w:rFonts w:ascii="MS Gothic" w:eastAsia="MS Gothic" w:hAnsi="MS Gothic"/>
            <w:color w:val="2B579A"/>
            <w:sz w:val="24"/>
            <w:szCs w:val="24"/>
            <w:shd w:val="clear" w:color="auto" w:fill="E6E6E6"/>
          </w:rPr>
          <w:id w:val="1755787834"/>
          <w14:checkbox>
            <w14:checked w14:val="0"/>
            <w14:checkedState w14:val="2612" w14:font="MS Gothic"/>
            <w14:uncheckedState w14:val="2610" w14:font="MS Gothic"/>
          </w14:checkbox>
        </w:sdtPr>
        <w:sdtEndPr/>
        <w:sdtContent>
          <w:r w:rsidR="00E04038" w:rsidRPr="00A47010">
            <w:rPr>
              <w:rFonts w:ascii="MS Gothic" w:eastAsia="MS Gothic" w:hAnsi="MS Gothic" w:hint="eastAsia"/>
              <w:sz w:val="24"/>
              <w:szCs w:val="24"/>
            </w:rPr>
            <w:t>☐</w:t>
          </w:r>
        </w:sdtContent>
      </w:sdt>
      <w:r w:rsidR="00E04038" w:rsidRPr="00A47010">
        <w:rPr>
          <w:sz w:val="24"/>
          <w:szCs w:val="24"/>
        </w:rPr>
        <w:t>Consider Change</w:t>
      </w:r>
    </w:p>
    <w:p w14:paraId="16F8CD23" w14:textId="77087B6D" w:rsidR="00E04038" w:rsidRDefault="00E04038" w:rsidP="00E04038">
      <w:pPr>
        <w:pStyle w:val="ListParagraph"/>
        <w:numPr>
          <w:ilvl w:val="0"/>
          <w:numId w:val="2"/>
        </w:numPr>
        <w:spacing w:after="0" w:line="240" w:lineRule="auto"/>
        <w:rPr>
          <w:sz w:val="24"/>
          <w:szCs w:val="24"/>
        </w:rPr>
      </w:pPr>
      <w:r w:rsidRPr="6D169140">
        <w:rPr>
          <w:sz w:val="24"/>
          <w:szCs w:val="24"/>
        </w:rPr>
        <w:t>Review the wording of questions assessing the SLO – Does it match the wording of questions addressing the SLO throughout the course?</w:t>
      </w:r>
    </w:p>
    <w:p w14:paraId="2300A5E0" w14:textId="3BC45BF4" w:rsidR="00E04038" w:rsidRPr="00A47010" w:rsidRDefault="00136BFD" w:rsidP="00E04038">
      <w:pPr>
        <w:pStyle w:val="ListParagraph"/>
        <w:spacing w:after="0" w:line="240" w:lineRule="auto"/>
        <w:ind w:firstLine="720"/>
        <w:rPr>
          <w:sz w:val="24"/>
          <w:szCs w:val="24"/>
        </w:rPr>
      </w:pPr>
      <w:sdt>
        <w:sdtPr>
          <w:rPr>
            <w:rFonts w:ascii="MS Gothic" w:eastAsia="MS Gothic" w:hAnsi="MS Gothic"/>
            <w:color w:val="2B579A"/>
            <w:sz w:val="24"/>
            <w:szCs w:val="24"/>
            <w:shd w:val="clear" w:color="auto" w:fill="E6E6E6"/>
          </w:rPr>
          <w:id w:val="650099943"/>
          <w14:checkbox>
            <w14:checked w14:val="0"/>
            <w14:checkedState w14:val="2612" w14:font="MS Gothic"/>
            <w14:uncheckedState w14:val="2610" w14:font="MS Gothic"/>
          </w14:checkbox>
        </w:sdtPr>
        <w:sdtEndPr/>
        <w:sdtContent>
          <w:r w:rsidR="00E04038">
            <w:rPr>
              <w:rFonts w:ascii="MS Gothic" w:eastAsia="MS Gothic" w:hAnsi="MS Gothic" w:hint="eastAsia"/>
              <w:sz w:val="24"/>
              <w:szCs w:val="24"/>
            </w:rPr>
            <w:t>☐</w:t>
          </w:r>
        </w:sdtContent>
      </w:sdt>
      <w:r w:rsidR="00E04038" w:rsidRPr="00A47010">
        <w:rPr>
          <w:sz w:val="24"/>
          <w:szCs w:val="24"/>
        </w:rPr>
        <w:t>Looks Good</w:t>
      </w:r>
      <w:r w:rsidR="00E04038">
        <w:rPr>
          <w:sz w:val="24"/>
          <w:szCs w:val="24"/>
        </w:rPr>
        <w:t>!</w:t>
      </w:r>
      <w:r w:rsidR="00E04038" w:rsidRPr="00A47010">
        <w:rPr>
          <w:sz w:val="24"/>
          <w:szCs w:val="24"/>
        </w:rPr>
        <w:tab/>
      </w:r>
      <w:sdt>
        <w:sdtPr>
          <w:rPr>
            <w:rFonts w:ascii="MS Gothic" w:eastAsia="MS Gothic" w:hAnsi="MS Gothic"/>
            <w:color w:val="2B579A"/>
            <w:sz w:val="24"/>
            <w:szCs w:val="24"/>
            <w:shd w:val="clear" w:color="auto" w:fill="E6E6E6"/>
          </w:rPr>
          <w:id w:val="1263810998"/>
          <w14:checkbox>
            <w14:checked w14:val="0"/>
            <w14:checkedState w14:val="2612" w14:font="MS Gothic"/>
            <w14:uncheckedState w14:val="2610" w14:font="MS Gothic"/>
          </w14:checkbox>
        </w:sdtPr>
        <w:sdtEndPr/>
        <w:sdtContent>
          <w:r w:rsidR="00E04038" w:rsidRPr="00A47010">
            <w:rPr>
              <w:rFonts w:ascii="MS Gothic" w:eastAsia="MS Gothic" w:hAnsi="MS Gothic" w:hint="eastAsia"/>
              <w:sz w:val="24"/>
              <w:szCs w:val="24"/>
            </w:rPr>
            <w:t>☐</w:t>
          </w:r>
        </w:sdtContent>
      </w:sdt>
      <w:r w:rsidR="00E04038" w:rsidRPr="00A47010">
        <w:rPr>
          <w:sz w:val="24"/>
          <w:szCs w:val="24"/>
        </w:rPr>
        <w:t>Consider Change</w:t>
      </w:r>
    </w:p>
    <w:p w14:paraId="0688A8F5" w14:textId="67B613AD" w:rsidR="00E04038" w:rsidRDefault="00E04038" w:rsidP="00E04038">
      <w:pPr>
        <w:pStyle w:val="ListParagraph"/>
        <w:numPr>
          <w:ilvl w:val="0"/>
          <w:numId w:val="2"/>
        </w:numPr>
        <w:spacing w:after="0" w:line="240" w:lineRule="auto"/>
        <w:rPr>
          <w:sz w:val="24"/>
          <w:szCs w:val="24"/>
        </w:rPr>
      </w:pPr>
      <w:r w:rsidRPr="6D169140">
        <w:rPr>
          <w:sz w:val="24"/>
          <w:szCs w:val="24"/>
        </w:rPr>
        <w:t>Review the rigor of questions assessing the SLO – Does it match the rigor of questions addressing the SLO throughout the course?</w:t>
      </w:r>
    </w:p>
    <w:p w14:paraId="19B2691C" w14:textId="77777777" w:rsidR="00E04038" w:rsidRPr="00A47010" w:rsidRDefault="00136BFD" w:rsidP="00E04038">
      <w:pPr>
        <w:pStyle w:val="ListParagraph"/>
        <w:spacing w:after="0" w:line="240" w:lineRule="auto"/>
        <w:ind w:firstLine="720"/>
        <w:rPr>
          <w:sz w:val="24"/>
          <w:szCs w:val="24"/>
        </w:rPr>
      </w:pPr>
      <w:sdt>
        <w:sdtPr>
          <w:rPr>
            <w:rFonts w:ascii="MS Gothic" w:eastAsia="MS Gothic" w:hAnsi="MS Gothic"/>
            <w:color w:val="2B579A"/>
            <w:sz w:val="24"/>
            <w:szCs w:val="24"/>
            <w:shd w:val="clear" w:color="auto" w:fill="E6E6E6"/>
          </w:rPr>
          <w:id w:val="-2047054856"/>
          <w14:checkbox>
            <w14:checked w14:val="0"/>
            <w14:checkedState w14:val="2612" w14:font="MS Gothic"/>
            <w14:uncheckedState w14:val="2610" w14:font="MS Gothic"/>
          </w14:checkbox>
        </w:sdtPr>
        <w:sdtEndPr/>
        <w:sdtContent>
          <w:r w:rsidR="00E04038">
            <w:rPr>
              <w:rFonts w:ascii="MS Gothic" w:eastAsia="MS Gothic" w:hAnsi="MS Gothic" w:hint="eastAsia"/>
              <w:sz w:val="24"/>
              <w:szCs w:val="24"/>
            </w:rPr>
            <w:t>☐</w:t>
          </w:r>
        </w:sdtContent>
      </w:sdt>
      <w:r w:rsidR="00E04038" w:rsidRPr="00A47010">
        <w:rPr>
          <w:sz w:val="24"/>
          <w:szCs w:val="24"/>
        </w:rPr>
        <w:t>Looks Good</w:t>
      </w:r>
      <w:r w:rsidR="00E04038">
        <w:rPr>
          <w:sz w:val="24"/>
          <w:szCs w:val="24"/>
        </w:rPr>
        <w:t>!</w:t>
      </w:r>
      <w:r w:rsidR="00E04038" w:rsidRPr="00A47010">
        <w:rPr>
          <w:sz w:val="24"/>
          <w:szCs w:val="24"/>
        </w:rPr>
        <w:tab/>
      </w:r>
      <w:sdt>
        <w:sdtPr>
          <w:rPr>
            <w:rFonts w:ascii="MS Gothic" w:eastAsia="MS Gothic" w:hAnsi="MS Gothic"/>
            <w:color w:val="2B579A"/>
            <w:sz w:val="24"/>
            <w:szCs w:val="24"/>
            <w:shd w:val="clear" w:color="auto" w:fill="E6E6E6"/>
          </w:rPr>
          <w:id w:val="1768580934"/>
          <w14:checkbox>
            <w14:checked w14:val="0"/>
            <w14:checkedState w14:val="2612" w14:font="MS Gothic"/>
            <w14:uncheckedState w14:val="2610" w14:font="MS Gothic"/>
          </w14:checkbox>
        </w:sdtPr>
        <w:sdtEndPr/>
        <w:sdtContent>
          <w:r w:rsidR="00E04038" w:rsidRPr="00A47010">
            <w:rPr>
              <w:rFonts w:ascii="MS Gothic" w:eastAsia="MS Gothic" w:hAnsi="MS Gothic" w:hint="eastAsia"/>
              <w:sz w:val="24"/>
              <w:szCs w:val="24"/>
            </w:rPr>
            <w:t>☐</w:t>
          </w:r>
        </w:sdtContent>
      </w:sdt>
      <w:r w:rsidR="00E04038" w:rsidRPr="00A47010">
        <w:rPr>
          <w:sz w:val="24"/>
          <w:szCs w:val="24"/>
        </w:rPr>
        <w:t>Consider Change</w:t>
      </w:r>
    </w:p>
    <w:p w14:paraId="4F1DBD92" w14:textId="77777777" w:rsidR="00E04038" w:rsidRPr="00E04038" w:rsidRDefault="00E04038" w:rsidP="00E04038">
      <w:pPr>
        <w:pStyle w:val="ListParagraph"/>
        <w:spacing w:after="0" w:line="240" w:lineRule="auto"/>
        <w:rPr>
          <w:sz w:val="24"/>
          <w:szCs w:val="24"/>
        </w:rPr>
      </w:pPr>
    </w:p>
    <w:p w14:paraId="76870D77" w14:textId="04B82B89" w:rsidR="00C85B86" w:rsidRDefault="00C85B86" w:rsidP="00F53E8A">
      <w:pPr>
        <w:spacing w:after="0" w:line="240" w:lineRule="auto"/>
        <w:rPr>
          <w:sz w:val="24"/>
          <w:szCs w:val="24"/>
        </w:rPr>
      </w:pPr>
      <w:r>
        <w:rPr>
          <w:sz w:val="24"/>
          <w:szCs w:val="24"/>
        </w:rPr>
        <w:t>Conclusions regarding Student Learning Outcomes:</w:t>
      </w:r>
    </w:p>
    <w:sdt>
      <w:sdtPr>
        <w:rPr>
          <w:color w:val="2B579A"/>
          <w:sz w:val="24"/>
          <w:szCs w:val="24"/>
          <w:shd w:val="clear" w:color="auto" w:fill="E6E6E6"/>
        </w:rPr>
        <w:id w:val="756250581"/>
        <w:placeholder>
          <w:docPart w:val="9BD55F6F0AAF4662A823E7697BE32220"/>
        </w:placeholder>
        <w:showingPlcHdr/>
        <w:text/>
      </w:sdtPr>
      <w:sdtEndPr/>
      <w:sdtContent>
        <w:p w14:paraId="286AE260" w14:textId="45B9109D" w:rsidR="00C85B86" w:rsidRDefault="00C85B86" w:rsidP="00F53E8A">
          <w:pPr>
            <w:spacing w:after="0" w:line="240" w:lineRule="auto"/>
            <w:rPr>
              <w:sz w:val="24"/>
              <w:szCs w:val="24"/>
            </w:rPr>
          </w:pPr>
          <w:r w:rsidRPr="00F42979">
            <w:rPr>
              <w:rStyle w:val="PlaceholderText"/>
            </w:rPr>
            <w:t>Click or tap here to enter text.</w:t>
          </w:r>
        </w:p>
      </w:sdtContent>
    </w:sdt>
    <w:p w14:paraId="7D974C6A" w14:textId="305B77BE" w:rsidR="00C85B86" w:rsidRDefault="00C85B86" w:rsidP="00F53E8A">
      <w:pPr>
        <w:spacing w:after="0" w:line="240" w:lineRule="auto"/>
        <w:rPr>
          <w:sz w:val="24"/>
          <w:szCs w:val="24"/>
        </w:rPr>
      </w:pPr>
    </w:p>
    <w:p w14:paraId="400D89F7" w14:textId="77777777" w:rsidR="00C85B86" w:rsidRDefault="00C85B86" w:rsidP="00F53E8A">
      <w:pPr>
        <w:spacing w:after="0" w:line="240" w:lineRule="auto"/>
        <w:rPr>
          <w:sz w:val="24"/>
          <w:szCs w:val="24"/>
        </w:rPr>
      </w:pPr>
    </w:p>
    <w:p w14:paraId="2881D1A3" w14:textId="77777777" w:rsidR="004D15EA" w:rsidRPr="004D15EA" w:rsidRDefault="004D15EA" w:rsidP="004D15EA">
      <w:pPr>
        <w:pBdr>
          <w:bottom w:val="single" w:sz="4" w:space="1" w:color="auto"/>
        </w:pBdr>
        <w:spacing w:after="0" w:line="240" w:lineRule="auto"/>
        <w:rPr>
          <w:b/>
          <w:bCs/>
          <w:sz w:val="24"/>
          <w:szCs w:val="24"/>
        </w:rPr>
      </w:pPr>
      <w:r w:rsidRPr="004D15EA">
        <w:rPr>
          <w:b/>
          <w:bCs/>
          <w:sz w:val="28"/>
          <w:szCs w:val="28"/>
        </w:rPr>
        <w:t>Support Content Evaluation</w:t>
      </w:r>
    </w:p>
    <w:p w14:paraId="284DF995" w14:textId="0E74391D" w:rsidR="004D15EA" w:rsidRDefault="00E04038" w:rsidP="00F53E8A">
      <w:pPr>
        <w:spacing w:after="0" w:line="240" w:lineRule="auto"/>
        <w:rPr>
          <w:sz w:val="24"/>
          <w:szCs w:val="24"/>
        </w:rPr>
      </w:pPr>
      <w:r>
        <w:rPr>
          <w:sz w:val="24"/>
          <w:szCs w:val="24"/>
        </w:rPr>
        <w:t>Do Success Rates indicate a need for evaluation of support content?</w:t>
      </w:r>
    </w:p>
    <w:p w14:paraId="1BBFC3C9" w14:textId="630581B9" w:rsidR="00E04038" w:rsidRDefault="00E04038" w:rsidP="00F53E8A">
      <w:pPr>
        <w:spacing w:after="0" w:line="240" w:lineRule="auto"/>
        <w:rPr>
          <w:sz w:val="24"/>
          <w:szCs w:val="24"/>
        </w:rPr>
      </w:pPr>
      <w:r>
        <w:rPr>
          <w:sz w:val="24"/>
          <w:szCs w:val="24"/>
        </w:rPr>
        <w:tab/>
      </w:r>
      <w:sdt>
        <w:sdtPr>
          <w:rPr>
            <w:color w:val="2B579A"/>
            <w:sz w:val="24"/>
            <w:szCs w:val="24"/>
            <w:shd w:val="clear" w:color="auto" w:fill="E6E6E6"/>
          </w:rPr>
          <w:id w:val="-9408399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Yes!</w:t>
      </w:r>
      <w:r>
        <w:rPr>
          <w:sz w:val="24"/>
          <w:szCs w:val="24"/>
        </w:rPr>
        <w:tab/>
      </w:r>
      <w:r>
        <w:rPr>
          <w:sz w:val="24"/>
          <w:szCs w:val="24"/>
        </w:rPr>
        <w:tab/>
      </w:r>
      <w:sdt>
        <w:sdtPr>
          <w:rPr>
            <w:color w:val="2B579A"/>
            <w:sz w:val="24"/>
            <w:szCs w:val="24"/>
            <w:shd w:val="clear" w:color="auto" w:fill="E6E6E6"/>
          </w:rPr>
          <w:id w:val="20282940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No.</w:t>
      </w:r>
    </w:p>
    <w:p w14:paraId="314C9D2F" w14:textId="38E6CD99" w:rsidR="00E04038" w:rsidRDefault="00E04038" w:rsidP="00F53E8A">
      <w:pPr>
        <w:spacing w:after="0" w:line="240" w:lineRule="auto"/>
        <w:rPr>
          <w:sz w:val="24"/>
          <w:szCs w:val="24"/>
        </w:rPr>
      </w:pPr>
      <w:r>
        <w:rPr>
          <w:sz w:val="24"/>
          <w:szCs w:val="24"/>
        </w:rPr>
        <w:t>Do Student Learning Outcomes indicate a need for evaluation of support content?</w:t>
      </w:r>
    </w:p>
    <w:p w14:paraId="096A3243" w14:textId="34244E4C" w:rsidR="00E04038" w:rsidRDefault="00136BFD" w:rsidP="00E04038">
      <w:pPr>
        <w:spacing w:after="0" w:line="240" w:lineRule="auto"/>
        <w:ind w:firstLine="720"/>
        <w:rPr>
          <w:sz w:val="24"/>
          <w:szCs w:val="24"/>
        </w:rPr>
      </w:pPr>
      <w:sdt>
        <w:sdtPr>
          <w:rPr>
            <w:color w:val="2B579A"/>
            <w:sz w:val="24"/>
            <w:szCs w:val="24"/>
            <w:shd w:val="clear" w:color="auto" w:fill="E6E6E6"/>
          </w:rPr>
          <w:id w:val="493765515"/>
          <w14:checkbox>
            <w14:checked w14:val="0"/>
            <w14:checkedState w14:val="2612" w14:font="MS Gothic"/>
            <w14:uncheckedState w14:val="2610" w14:font="MS Gothic"/>
          </w14:checkbox>
        </w:sdtPr>
        <w:sdtEndPr/>
        <w:sdtContent>
          <w:r w:rsidR="00E04038">
            <w:rPr>
              <w:rFonts w:ascii="MS Gothic" w:eastAsia="MS Gothic" w:hAnsi="MS Gothic" w:hint="eastAsia"/>
              <w:sz w:val="24"/>
              <w:szCs w:val="24"/>
            </w:rPr>
            <w:t>☐</w:t>
          </w:r>
        </w:sdtContent>
      </w:sdt>
      <w:r w:rsidR="00E04038">
        <w:rPr>
          <w:sz w:val="24"/>
          <w:szCs w:val="24"/>
        </w:rPr>
        <w:t>Yes!</w:t>
      </w:r>
      <w:r w:rsidR="00E04038">
        <w:rPr>
          <w:sz w:val="24"/>
          <w:szCs w:val="24"/>
        </w:rPr>
        <w:tab/>
      </w:r>
      <w:r w:rsidR="00E04038">
        <w:rPr>
          <w:sz w:val="24"/>
          <w:szCs w:val="24"/>
        </w:rPr>
        <w:tab/>
      </w:r>
      <w:sdt>
        <w:sdtPr>
          <w:rPr>
            <w:color w:val="2B579A"/>
            <w:sz w:val="24"/>
            <w:szCs w:val="24"/>
            <w:shd w:val="clear" w:color="auto" w:fill="E6E6E6"/>
          </w:rPr>
          <w:id w:val="-1947062261"/>
          <w14:checkbox>
            <w14:checked w14:val="0"/>
            <w14:checkedState w14:val="2612" w14:font="MS Gothic"/>
            <w14:uncheckedState w14:val="2610" w14:font="MS Gothic"/>
          </w14:checkbox>
        </w:sdtPr>
        <w:sdtEndPr/>
        <w:sdtContent>
          <w:r w:rsidR="00E04038">
            <w:rPr>
              <w:rFonts w:ascii="MS Gothic" w:eastAsia="MS Gothic" w:hAnsi="MS Gothic" w:hint="eastAsia"/>
              <w:sz w:val="24"/>
              <w:szCs w:val="24"/>
            </w:rPr>
            <w:t>☐</w:t>
          </w:r>
        </w:sdtContent>
      </w:sdt>
      <w:r w:rsidR="00E04038">
        <w:rPr>
          <w:sz w:val="24"/>
          <w:szCs w:val="24"/>
        </w:rPr>
        <w:t>No.</w:t>
      </w:r>
    </w:p>
    <w:p w14:paraId="6E68B055" w14:textId="0F1D7A27" w:rsidR="00E04038" w:rsidRDefault="00E04038" w:rsidP="00F53E8A">
      <w:pPr>
        <w:spacing w:after="0" w:line="240" w:lineRule="auto"/>
        <w:rPr>
          <w:sz w:val="24"/>
          <w:szCs w:val="24"/>
        </w:rPr>
      </w:pPr>
      <w:r>
        <w:rPr>
          <w:sz w:val="24"/>
          <w:szCs w:val="24"/>
        </w:rPr>
        <w:t>Do faculty feel there is a need for evaluation of support content?</w:t>
      </w:r>
    </w:p>
    <w:p w14:paraId="723A56A2" w14:textId="620E8F5C" w:rsidR="0009045E" w:rsidRDefault="00136BFD" w:rsidP="00E04038">
      <w:pPr>
        <w:spacing w:after="0" w:line="240" w:lineRule="auto"/>
        <w:ind w:firstLine="720"/>
        <w:rPr>
          <w:sz w:val="24"/>
          <w:szCs w:val="24"/>
        </w:rPr>
      </w:pPr>
      <w:sdt>
        <w:sdtPr>
          <w:rPr>
            <w:color w:val="2B579A"/>
            <w:sz w:val="24"/>
            <w:szCs w:val="24"/>
            <w:shd w:val="clear" w:color="auto" w:fill="E6E6E6"/>
          </w:rPr>
          <w:id w:val="-541526356"/>
          <w14:checkbox>
            <w14:checked w14:val="0"/>
            <w14:checkedState w14:val="2612" w14:font="MS Gothic"/>
            <w14:uncheckedState w14:val="2610" w14:font="MS Gothic"/>
          </w14:checkbox>
        </w:sdtPr>
        <w:sdtEndPr/>
        <w:sdtContent>
          <w:r w:rsidR="00E04038">
            <w:rPr>
              <w:rFonts w:ascii="MS Gothic" w:eastAsia="MS Gothic" w:hAnsi="MS Gothic" w:hint="eastAsia"/>
              <w:sz w:val="24"/>
              <w:szCs w:val="24"/>
            </w:rPr>
            <w:t>☐</w:t>
          </w:r>
        </w:sdtContent>
      </w:sdt>
      <w:r w:rsidR="00E04038">
        <w:rPr>
          <w:sz w:val="24"/>
          <w:szCs w:val="24"/>
        </w:rPr>
        <w:t>Yes!</w:t>
      </w:r>
      <w:r w:rsidR="00E04038">
        <w:rPr>
          <w:sz w:val="24"/>
          <w:szCs w:val="24"/>
        </w:rPr>
        <w:tab/>
      </w:r>
      <w:r w:rsidR="00E04038">
        <w:rPr>
          <w:sz w:val="24"/>
          <w:szCs w:val="24"/>
        </w:rPr>
        <w:tab/>
      </w:r>
      <w:sdt>
        <w:sdtPr>
          <w:rPr>
            <w:color w:val="2B579A"/>
            <w:sz w:val="24"/>
            <w:szCs w:val="24"/>
            <w:shd w:val="clear" w:color="auto" w:fill="E6E6E6"/>
          </w:rPr>
          <w:id w:val="-1986470862"/>
          <w14:checkbox>
            <w14:checked w14:val="0"/>
            <w14:checkedState w14:val="2612" w14:font="MS Gothic"/>
            <w14:uncheckedState w14:val="2610" w14:font="MS Gothic"/>
          </w14:checkbox>
        </w:sdtPr>
        <w:sdtEndPr/>
        <w:sdtContent>
          <w:r w:rsidR="00E04038">
            <w:rPr>
              <w:rFonts w:ascii="MS Gothic" w:eastAsia="MS Gothic" w:hAnsi="MS Gothic" w:hint="eastAsia"/>
              <w:sz w:val="24"/>
              <w:szCs w:val="24"/>
            </w:rPr>
            <w:t>☐</w:t>
          </w:r>
        </w:sdtContent>
      </w:sdt>
      <w:r w:rsidR="00E04038">
        <w:rPr>
          <w:sz w:val="24"/>
          <w:szCs w:val="24"/>
        </w:rPr>
        <w:t>No.</w:t>
      </w:r>
    </w:p>
    <w:p w14:paraId="67BEFC56" w14:textId="21C7ACD3" w:rsidR="0009045E" w:rsidRDefault="0009045E" w:rsidP="00F53E8A">
      <w:pPr>
        <w:spacing w:after="0" w:line="240" w:lineRule="auto"/>
        <w:rPr>
          <w:sz w:val="24"/>
          <w:szCs w:val="24"/>
        </w:rPr>
      </w:pPr>
    </w:p>
    <w:p w14:paraId="692A95F4" w14:textId="67C6CF4A" w:rsidR="0009045E" w:rsidRDefault="00E04038" w:rsidP="00F53E8A">
      <w:pPr>
        <w:spacing w:after="0" w:line="240" w:lineRule="auto"/>
        <w:rPr>
          <w:sz w:val="24"/>
          <w:szCs w:val="24"/>
        </w:rPr>
      </w:pPr>
      <w:r>
        <w:rPr>
          <w:sz w:val="24"/>
          <w:szCs w:val="24"/>
        </w:rPr>
        <w:t xml:space="preserve">If there is a need for evaluation of support content, what areas </w:t>
      </w:r>
      <w:r w:rsidR="00175E40">
        <w:rPr>
          <w:sz w:val="24"/>
          <w:szCs w:val="24"/>
        </w:rPr>
        <w:t xml:space="preserve">will </w:t>
      </w:r>
      <w:r>
        <w:rPr>
          <w:sz w:val="24"/>
          <w:szCs w:val="24"/>
        </w:rPr>
        <w:t>be considered?</w:t>
      </w:r>
    </w:p>
    <w:p w14:paraId="1246C32B" w14:textId="7A817B75" w:rsidR="00E04038" w:rsidRDefault="00E04038" w:rsidP="00F53E8A">
      <w:pPr>
        <w:spacing w:after="0" w:line="240" w:lineRule="auto"/>
        <w:rPr>
          <w:sz w:val="24"/>
          <w:szCs w:val="24"/>
        </w:rPr>
      </w:pPr>
      <w:r>
        <w:rPr>
          <w:sz w:val="24"/>
          <w:szCs w:val="24"/>
        </w:rPr>
        <w:tab/>
      </w:r>
      <w:sdt>
        <w:sdtPr>
          <w:rPr>
            <w:color w:val="2B579A"/>
            <w:sz w:val="24"/>
            <w:szCs w:val="24"/>
            <w:shd w:val="clear" w:color="auto" w:fill="E6E6E6"/>
          </w:rPr>
          <w:id w:val="1456753184"/>
          <w14:checkbox>
            <w14:checked w14:val="0"/>
            <w14:checkedState w14:val="2612" w14:font="MS Gothic"/>
            <w14:uncheckedState w14:val="2610" w14:font="MS Gothic"/>
          </w14:checkbox>
        </w:sdtPr>
        <w:sdtEndPr/>
        <w:sdtContent>
          <w:r w:rsidR="00175E40">
            <w:rPr>
              <w:rFonts w:ascii="MS Gothic" w:eastAsia="MS Gothic" w:hAnsi="MS Gothic" w:hint="eastAsia"/>
              <w:sz w:val="24"/>
              <w:szCs w:val="24"/>
            </w:rPr>
            <w:t>☐</w:t>
          </w:r>
        </w:sdtContent>
      </w:sdt>
      <w:r w:rsidR="00175E40">
        <w:rPr>
          <w:sz w:val="24"/>
          <w:szCs w:val="24"/>
        </w:rPr>
        <w:t>Additional support content</w:t>
      </w:r>
    </w:p>
    <w:p w14:paraId="5312438B" w14:textId="49CA3E6D" w:rsidR="00175E40" w:rsidRDefault="00175E40" w:rsidP="00F53E8A">
      <w:pPr>
        <w:spacing w:after="0" w:line="240" w:lineRule="auto"/>
        <w:rPr>
          <w:sz w:val="24"/>
          <w:szCs w:val="24"/>
        </w:rPr>
      </w:pPr>
      <w:r>
        <w:rPr>
          <w:sz w:val="24"/>
          <w:szCs w:val="24"/>
        </w:rPr>
        <w:tab/>
      </w:r>
      <w:sdt>
        <w:sdtPr>
          <w:rPr>
            <w:color w:val="2B579A"/>
            <w:sz w:val="24"/>
            <w:szCs w:val="24"/>
            <w:shd w:val="clear" w:color="auto" w:fill="E6E6E6"/>
          </w:rPr>
          <w:id w:val="38645206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Removal of some support content</w:t>
      </w:r>
    </w:p>
    <w:p w14:paraId="0CB20165" w14:textId="510B3840" w:rsidR="00175E40" w:rsidRDefault="00175E40" w:rsidP="00F53E8A">
      <w:pPr>
        <w:spacing w:after="0" w:line="240" w:lineRule="auto"/>
        <w:rPr>
          <w:sz w:val="24"/>
          <w:szCs w:val="24"/>
        </w:rPr>
      </w:pPr>
      <w:r>
        <w:rPr>
          <w:sz w:val="24"/>
          <w:szCs w:val="24"/>
        </w:rPr>
        <w:tab/>
      </w:r>
      <w:sdt>
        <w:sdtPr>
          <w:rPr>
            <w:color w:val="2B579A"/>
            <w:sz w:val="24"/>
            <w:szCs w:val="24"/>
            <w:shd w:val="clear" w:color="auto" w:fill="E6E6E6"/>
          </w:rPr>
          <w:id w:val="201372715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Mapping of support content</w:t>
      </w:r>
    </w:p>
    <w:p w14:paraId="3679DE72" w14:textId="79A57965" w:rsidR="00175E40" w:rsidRDefault="00175E40" w:rsidP="00F53E8A">
      <w:pPr>
        <w:spacing w:after="0" w:line="240" w:lineRule="auto"/>
        <w:rPr>
          <w:sz w:val="24"/>
          <w:szCs w:val="24"/>
        </w:rPr>
      </w:pPr>
      <w:r>
        <w:rPr>
          <w:sz w:val="24"/>
          <w:szCs w:val="24"/>
        </w:rPr>
        <w:lastRenderedPageBreak/>
        <w:tab/>
      </w:r>
      <w:r>
        <w:rPr>
          <w:sz w:val="24"/>
          <w:szCs w:val="24"/>
        </w:rPr>
        <w:tab/>
      </w:r>
      <w:sdt>
        <w:sdtPr>
          <w:rPr>
            <w:color w:val="2B579A"/>
            <w:sz w:val="24"/>
            <w:szCs w:val="24"/>
            <w:shd w:val="clear" w:color="auto" w:fill="E6E6E6"/>
          </w:rPr>
          <w:id w:val="4311604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Support content is currently frontloaded and should be just-in-time</w:t>
      </w:r>
    </w:p>
    <w:p w14:paraId="7F070E4C" w14:textId="1FDA7C47" w:rsidR="00175E40" w:rsidRDefault="00175E40" w:rsidP="00F53E8A">
      <w:pPr>
        <w:spacing w:after="0" w:line="240" w:lineRule="auto"/>
        <w:rPr>
          <w:sz w:val="24"/>
          <w:szCs w:val="24"/>
        </w:rPr>
      </w:pPr>
      <w:r>
        <w:rPr>
          <w:sz w:val="24"/>
          <w:szCs w:val="24"/>
        </w:rPr>
        <w:tab/>
      </w:r>
      <w:r>
        <w:rPr>
          <w:sz w:val="24"/>
          <w:szCs w:val="24"/>
        </w:rPr>
        <w:tab/>
      </w:r>
      <w:sdt>
        <w:sdtPr>
          <w:rPr>
            <w:color w:val="2B579A"/>
            <w:sz w:val="24"/>
            <w:szCs w:val="24"/>
            <w:shd w:val="clear" w:color="auto" w:fill="E6E6E6"/>
          </w:rPr>
          <w:id w:val="-2078822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Support content is currently just-in-time and should be frontloaded</w:t>
      </w:r>
    </w:p>
    <w:p w14:paraId="2210C63F" w14:textId="62142528" w:rsidR="00175E40" w:rsidRDefault="00175E40" w:rsidP="00F53E8A">
      <w:pPr>
        <w:spacing w:after="0" w:line="240" w:lineRule="auto"/>
        <w:rPr>
          <w:sz w:val="24"/>
          <w:szCs w:val="24"/>
        </w:rPr>
      </w:pPr>
      <w:r>
        <w:rPr>
          <w:sz w:val="24"/>
          <w:szCs w:val="24"/>
        </w:rPr>
        <w:tab/>
      </w:r>
      <w:r>
        <w:rPr>
          <w:sz w:val="24"/>
          <w:szCs w:val="24"/>
        </w:rPr>
        <w:tab/>
      </w:r>
      <w:sdt>
        <w:sdtPr>
          <w:rPr>
            <w:color w:val="2B579A"/>
            <w:sz w:val="24"/>
            <w:szCs w:val="24"/>
            <w:shd w:val="clear" w:color="auto" w:fill="E6E6E6"/>
          </w:rPr>
          <w:id w:val="-4779952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Support content needs to be better aligned with credit content</w:t>
      </w:r>
    </w:p>
    <w:p w14:paraId="4046477B" w14:textId="48D1D8BE" w:rsidR="0009045E" w:rsidRDefault="0009045E" w:rsidP="00F53E8A">
      <w:pPr>
        <w:spacing w:after="0" w:line="240" w:lineRule="auto"/>
        <w:rPr>
          <w:sz w:val="24"/>
          <w:szCs w:val="24"/>
        </w:rPr>
      </w:pPr>
    </w:p>
    <w:p w14:paraId="55959265" w14:textId="77777777" w:rsidR="00175E40" w:rsidRDefault="00175E40" w:rsidP="00175E40">
      <w:pPr>
        <w:spacing w:after="0" w:line="240" w:lineRule="auto"/>
        <w:rPr>
          <w:sz w:val="24"/>
          <w:szCs w:val="24"/>
        </w:rPr>
      </w:pPr>
      <w:r>
        <w:rPr>
          <w:sz w:val="24"/>
          <w:szCs w:val="24"/>
        </w:rPr>
        <w:t>Conclusions regarding Student Learning Outcomes:</w:t>
      </w:r>
    </w:p>
    <w:sdt>
      <w:sdtPr>
        <w:rPr>
          <w:color w:val="2B579A"/>
          <w:sz w:val="24"/>
          <w:szCs w:val="24"/>
          <w:shd w:val="clear" w:color="auto" w:fill="E6E6E6"/>
        </w:rPr>
        <w:id w:val="-1758665220"/>
        <w:placeholder>
          <w:docPart w:val="4C8EB492209E4D32A53627DBCCA5ADE2"/>
        </w:placeholder>
        <w:showingPlcHdr/>
        <w:text/>
      </w:sdtPr>
      <w:sdtEndPr/>
      <w:sdtContent>
        <w:p w14:paraId="733C3B25" w14:textId="0C2B2043" w:rsidR="00F53E8A" w:rsidRDefault="00175E40" w:rsidP="00F53E8A">
          <w:pPr>
            <w:spacing w:after="0" w:line="240" w:lineRule="auto"/>
            <w:rPr>
              <w:sz w:val="24"/>
              <w:szCs w:val="24"/>
            </w:rPr>
          </w:pPr>
          <w:r w:rsidRPr="00F42979">
            <w:rPr>
              <w:rStyle w:val="PlaceholderText"/>
            </w:rPr>
            <w:t>Click or tap here to enter text.</w:t>
          </w:r>
        </w:p>
      </w:sdtContent>
    </w:sdt>
    <w:sectPr w:rsidR="00F53E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2888" w14:textId="77777777" w:rsidR="008A511B" w:rsidRDefault="008A511B" w:rsidP="00175E40">
      <w:pPr>
        <w:spacing w:after="0" w:line="240" w:lineRule="auto"/>
      </w:pPr>
      <w:r>
        <w:separator/>
      </w:r>
    </w:p>
  </w:endnote>
  <w:endnote w:type="continuationSeparator" w:id="0">
    <w:p w14:paraId="22281658" w14:textId="77777777" w:rsidR="008A511B" w:rsidRDefault="008A511B" w:rsidP="0017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A327" w14:textId="77777777" w:rsidR="008A511B" w:rsidRDefault="008A511B" w:rsidP="00175E40">
      <w:pPr>
        <w:spacing w:after="0" w:line="240" w:lineRule="auto"/>
      </w:pPr>
      <w:r>
        <w:separator/>
      </w:r>
    </w:p>
  </w:footnote>
  <w:footnote w:type="continuationSeparator" w:id="0">
    <w:p w14:paraId="29F961EC" w14:textId="77777777" w:rsidR="008A511B" w:rsidRDefault="008A511B" w:rsidP="00175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4208A"/>
    <w:multiLevelType w:val="hybridMultilevel"/>
    <w:tmpl w:val="04B2A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C1480"/>
    <w:multiLevelType w:val="hybridMultilevel"/>
    <w:tmpl w:val="B0B81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8A"/>
    <w:rsid w:val="00014152"/>
    <w:rsid w:val="0009045E"/>
    <w:rsid w:val="00136BFD"/>
    <w:rsid w:val="00175E40"/>
    <w:rsid w:val="00215A8D"/>
    <w:rsid w:val="0029438F"/>
    <w:rsid w:val="003E1B30"/>
    <w:rsid w:val="003E20F4"/>
    <w:rsid w:val="0042102A"/>
    <w:rsid w:val="00461D38"/>
    <w:rsid w:val="004D15EA"/>
    <w:rsid w:val="00550291"/>
    <w:rsid w:val="005F4363"/>
    <w:rsid w:val="00667589"/>
    <w:rsid w:val="00785D76"/>
    <w:rsid w:val="008A511B"/>
    <w:rsid w:val="009A7E67"/>
    <w:rsid w:val="00A47010"/>
    <w:rsid w:val="00B37DC6"/>
    <w:rsid w:val="00C31834"/>
    <w:rsid w:val="00C85B86"/>
    <w:rsid w:val="00DE49B0"/>
    <w:rsid w:val="00E04038"/>
    <w:rsid w:val="00E5422F"/>
    <w:rsid w:val="00F53E8A"/>
    <w:rsid w:val="00F804A8"/>
    <w:rsid w:val="02826B06"/>
    <w:rsid w:val="05CD0134"/>
    <w:rsid w:val="0745FB01"/>
    <w:rsid w:val="07C19ED2"/>
    <w:rsid w:val="0E03DA9D"/>
    <w:rsid w:val="12DABFD9"/>
    <w:rsid w:val="1FB375A3"/>
    <w:rsid w:val="2816EC0B"/>
    <w:rsid w:val="2B82C46E"/>
    <w:rsid w:val="30619E42"/>
    <w:rsid w:val="3255447A"/>
    <w:rsid w:val="44A16415"/>
    <w:rsid w:val="46476926"/>
    <w:rsid w:val="49FBCE5D"/>
    <w:rsid w:val="4AD17026"/>
    <w:rsid w:val="50143058"/>
    <w:rsid w:val="56412227"/>
    <w:rsid w:val="58E91EAA"/>
    <w:rsid w:val="5B6CD398"/>
    <w:rsid w:val="5DDBA69B"/>
    <w:rsid w:val="5F0ED8BD"/>
    <w:rsid w:val="5FE830AA"/>
    <w:rsid w:val="678B33E2"/>
    <w:rsid w:val="67E1AEE4"/>
    <w:rsid w:val="6B467886"/>
    <w:rsid w:val="6C8B4799"/>
    <w:rsid w:val="6D169140"/>
    <w:rsid w:val="6EA1CFF1"/>
    <w:rsid w:val="7977A475"/>
    <w:rsid w:val="7DA991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D9EE"/>
  <w15:chartTrackingRefBased/>
  <w15:docId w15:val="{0523AE67-DF0C-4EA2-B1E8-763FFA22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667589"/>
    <w:pPr>
      <w:tabs>
        <w:tab w:val="right" w:leader="dot" w:pos="9350"/>
      </w:tabs>
      <w:spacing w:after="100" w:line="276" w:lineRule="auto"/>
      <w:ind w:left="720"/>
    </w:pPr>
    <w:rPr>
      <w:rFonts w:ascii="Arial" w:eastAsia="Times New Roman" w:hAnsi="Arial" w:cs="Arial"/>
      <w:sz w:val="24"/>
      <w:szCs w:val="24"/>
      <w:lang w:eastAsia="zh-CN"/>
    </w:rPr>
  </w:style>
  <w:style w:type="character" w:styleId="PlaceholderText">
    <w:name w:val="Placeholder Text"/>
    <w:basedOn w:val="DefaultParagraphFont"/>
    <w:uiPriority w:val="99"/>
    <w:semiHidden/>
    <w:rsid w:val="00F804A8"/>
    <w:rPr>
      <w:color w:val="808080"/>
    </w:rPr>
  </w:style>
  <w:style w:type="table" w:styleId="TableGrid">
    <w:name w:val="Table Grid"/>
    <w:basedOn w:val="TableNormal"/>
    <w:uiPriority w:val="39"/>
    <w:rsid w:val="003E2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0F4"/>
    <w:pPr>
      <w:ind w:left="720"/>
      <w:contextualSpacing/>
    </w:pPr>
  </w:style>
  <w:style w:type="paragraph" w:styleId="Header">
    <w:name w:val="header"/>
    <w:basedOn w:val="Normal"/>
    <w:link w:val="HeaderChar"/>
    <w:uiPriority w:val="99"/>
    <w:unhideWhenUsed/>
    <w:rsid w:val="0017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40"/>
  </w:style>
  <w:style w:type="paragraph" w:styleId="Footer">
    <w:name w:val="footer"/>
    <w:basedOn w:val="Normal"/>
    <w:link w:val="FooterChar"/>
    <w:uiPriority w:val="99"/>
    <w:unhideWhenUsed/>
    <w:rsid w:val="0017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40"/>
  </w:style>
  <w:style w:type="character" w:styleId="CommentReference">
    <w:name w:val="annotation reference"/>
    <w:basedOn w:val="DefaultParagraphFont"/>
    <w:uiPriority w:val="99"/>
    <w:semiHidden/>
    <w:unhideWhenUsed/>
    <w:rsid w:val="00461D38"/>
    <w:rPr>
      <w:sz w:val="16"/>
      <w:szCs w:val="16"/>
    </w:rPr>
  </w:style>
  <w:style w:type="paragraph" w:styleId="CommentText">
    <w:name w:val="annotation text"/>
    <w:basedOn w:val="Normal"/>
    <w:link w:val="CommentTextChar"/>
    <w:uiPriority w:val="99"/>
    <w:semiHidden/>
    <w:unhideWhenUsed/>
    <w:rsid w:val="00461D38"/>
    <w:pPr>
      <w:spacing w:line="240" w:lineRule="auto"/>
    </w:pPr>
    <w:rPr>
      <w:sz w:val="20"/>
      <w:szCs w:val="20"/>
    </w:rPr>
  </w:style>
  <w:style w:type="character" w:customStyle="1" w:styleId="CommentTextChar">
    <w:name w:val="Comment Text Char"/>
    <w:basedOn w:val="DefaultParagraphFont"/>
    <w:link w:val="CommentText"/>
    <w:uiPriority w:val="99"/>
    <w:semiHidden/>
    <w:rsid w:val="00461D38"/>
    <w:rPr>
      <w:sz w:val="20"/>
      <w:szCs w:val="20"/>
    </w:rPr>
  </w:style>
  <w:style w:type="paragraph" w:styleId="CommentSubject">
    <w:name w:val="annotation subject"/>
    <w:basedOn w:val="CommentText"/>
    <w:next w:val="CommentText"/>
    <w:link w:val="CommentSubjectChar"/>
    <w:uiPriority w:val="99"/>
    <w:semiHidden/>
    <w:unhideWhenUsed/>
    <w:rsid w:val="00461D38"/>
    <w:rPr>
      <w:b/>
      <w:bCs/>
    </w:rPr>
  </w:style>
  <w:style w:type="character" w:customStyle="1" w:styleId="CommentSubjectChar">
    <w:name w:val="Comment Subject Char"/>
    <w:basedOn w:val="CommentTextChar"/>
    <w:link w:val="CommentSubject"/>
    <w:uiPriority w:val="99"/>
    <w:semiHidden/>
    <w:rsid w:val="00461D38"/>
    <w:rPr>
      <w:b/>
      <w:bCs/>
      <w:sz w:val="20"/>
      <w:szCs w:val="20"/>
    </w:rPr>
  </w:style>
  <w:style w:type="paragraph" w:styleId="Revision">
    <w:name w:val="Revision"/>
    <w:hidden/>
    <w:uiPriority w:val="99"/>
    <w:semiHidden/>
    <w:rsid w:val="00014152"/>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th@mheducat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0634A5A-A10C-41E1-907C-4A05C3FDB850}">
    <t:Anchor>
      <t:Comment id="1550858217"/>
    </t:Anchor>
    <t:History>
      <t:Event id="{533A317D-4B0A-45DE-AD52-844D51F9DF6A}" time="2021-09-03T15:47:02.133Z">
        <t:Attribution userId="S::marisa.dobbeleare@mheducation.com::7e410307-1aa8-4679-9c07-27d9446feb53" userProvider="AD" userName="Dobbeleare, Marisa"/>
        <t:Anchor>
          <t:Comment id="1550858217"/>
        </t:Anchor>
        <t:Create/>
      </t:Event>
      <t:Event id="{2FAF725A-0585-4FCE-80D1-32947C100A6B}" time="2021-09-03T15:47:02.133Z">
        <t:Attribution userId="S::marisa.dobbeleare@mheducation.com::7e410307-1aa8-4679-9c07-27d9446feb53" userProvider="AD" userName="Dobbeleare, Marisa"/>
        <t:Anchor>
          <t:Comment id="1550858217"/>
        </t:Anchor>
        <t:Assign userId="S::emily.digiovanna@mheducation.com::4477dd8f-a3cb-49df-a97e-b2d693fa0fe4" userProvider="AD" userName="Digiovanna, Emily"/>
      </t:Event>
      <t:Event id="{3EDB0736-BEE5-4559-B82E-8CEF7A51476A}" time="2021-09-03T15:47:02.133Z">
        <t:Attribution userId="S::marisa.dobbeleare@mheducation.com::7e410307-1aa8-4679-9c07-27d9446feb53" userProvider="AD" userName="Dobbeleare, Marisa"/>
        <t:Anchor>
          <t:Comment id="1550858217"/>
        </t:Anchor>
        <t:SetTitle title="@Digiovanna, Emily I want there to be a short description (disclaimer) saying this is a guide you can use when thinking about measuring coreq success. Like in no way are we saying this is how to do it and this is the only way, this is just designed to …"/>
      </t:Event>
      <t:Event id="{546621C8-07FA-48C0-A754-5A5DAFD629EE}" time="2021-09-27T15:10:06.562Z">
        <t:Attribution userId="S::marisa.dobbeleare@mheducation.com::7e410307-1aa8-4679-9c07-27d9446feb53" userProvider="AD" userName="Dobbeleare, Maris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DC5B6BB-1094-42FB-BD24-1DB47FDB8BB2}"/>
      </w:docPartPr>
      <w:docPartBody>
        <w:p w:rsidR="009D046D" w:rsidRDefault="00215A8D">
          <w:r w:rsidRPr="00F42979">
            <w:rPr>
              <w:rStyle w:val="PlaceholderText"/>
            </w:rPr>
            <w:t>Click or tap here to enter text.</w:t>
          </w:r>
        </w:p>
      </w:docPartBody>
    </w:docPart>
    <w:docPart>
      <w:docPartPr>
        <w:name w:val="3A8AE1F8CF7D4A5CBDB0C1676D5B6084"/>
        <w:category>
          <w:name w:val="General"/>
          <w:gallery w:val="placeholder"/>
        </w:category>
        <w:types>
          <w:type w:val="bbPlcHdr"/>
        </w:types>
        <w:behaviors>
          <w:behavior w:val="content"/>
        </w:behaviors>
        <w:guid w:val="{BAB1BA82-64EC-4475-A7CC-F778869FBC27}"/>
      </w:docPartPr>
      <w:docPartBody>
        <w:p w:rsidR="009D046D" w:rsidRDefault="00215A8D" w:rsidP="00215A8D">
          <w:pPr>
            <w:pStyle w:val="3A8AE1F8CF7D4A5CBDB0C1676D5B6084"/>
          </w:pPr>
          <w:r w:rsidRPr="00F42979">
            <w:rPr>
              <w:rStyle w:val="PlaceholderText"/>
            </w:rPr>
            <w:t>Click or tap here to enter text.</w:t>
          </w:r>
        </w:p>
      </w:docPartBody>
    </w:docPart>
    <w:docPart>
      <w:docPartPr>
        <w:name w:val="56519C4943324D8CA5B4616EDBF8B0BD"/>
        <w:category>
          <w:name w:val="General"/>
          <w:gallery w:val="placeholder"/>
        </w:category>
        <w:types>
          <w:type w:val="bbPlcHdr"/>
        </w:types>
        <w:behaviors>
          <w:behavior w:val="content"/>
        </w:behaviors>
        <w:guid w:val="{FCC0D589-86A8-4673-AB17-E1ECB10598A7}"/>
      </w:docPartPr>
      <w:docPartBody>
        <w:p w:rsidR="009D046D" w:rsidRDefault="00215A8D" w:rsidP="00215A8D">
          <w:pPr>
            <w:pStyle w:val="56519C4943324D8CA5B4616EDBF8B0BD"/>
          </w:pPr>
          <w:r w:rsidRPr="00F42979">
            <w:rPr>
              <w:rStyle w:val="PlaceholderText"/>
            </w:rPr>
            <w:t>Click or tap here to enter text.</w:t>
          </w:r>
        </w:p>
      </w:docPartBody>
    </w:docPart>
    <w:docPart>
      <w:docPartPr>
        <w:name w:val="ED81C19139D14FC7AB7D70C4FFED888D"/>
        <w:category>
          <w:name w:val="General"/>
          <w:gallery w:val="placeholder"/>
        </w:category>
        <w:types>
          <w:type w:val="bbPlcHdr"/>
        </w:types>
        <w:behaviors>
          <w:behavior w:val="content"/>
        </w:behaviors>
        <w:guid w:val="{ECD5D9BB-DED2-4BC8-92C1-1BB59BE89B42}"/>
      </w:docPartPr>
      <w:docPartBody>
        <w:p w:rsidR="009D046D" w:rsidRDefault="00215A8D" w:rsidP="00215A8D">
          <w:pPr>
            <w:pStyle w:val="ED81C19139D14FC7AB7D70C4FFED888D"/>
          </w:pPr>
          <w:r w:rsidRPr="00F42979">
            <w:rPr>
              <w:rStyle w:val="PlaceholderText"/>
            </w:rPr>
            <w:t>Click or tap here to enter text.</w:t>
          </w:r>
        </w:p>
      </w:docPartBody>
    </w:docPart>
    <w:docPart>
      <w:docPartPr>
        <w:name w:val="996B05CE01AE463A825E1861E0015FD0"/>
        <w:category>
          <w:name w:val="General"/>
          <w:gallery w:val="placeholder"/>
        </w:category>
        <w:types>
          <w:type w:val="bbPlcHdr"/>
        </w:types>
        <w:behaviors>
          <w:behavior w:val="content"/>
        </w:behaviors>
        <w:guid w:val="{E9715C88-6019-4303-8D76-802190FC94A8}"/>
      </w:docPartPr>
      <w:docPartBody>
        <w:p w:rsidR="009D046D" w:rsidRDefault="00215A8D" w:rsidP="00215A8D">
          <w:pPr>
            <w:pStyle w:val="996B05CE01AE463A825E1861E0015FD0"/>
          </w:pPr>
          <w:r w:rsidRPr="00F42979">
            <w:rPr>
              <w:rStyle w:val="PlaceholderText"/>
            </w:rPr>
            <w:t>Click or tap here to enter text.</w:t>
          </w:r>
        </w:p>
      </w:docPartBody>
    </w:docPart>
    <w:docPart>
      <w:docPartPr>
        <w:name w:val="439D47992E27488CA556D92B094C28DE"/>
        <w:category>
          <w:name w:val="General"/>
          <w:gallery w:val="placeholder"/>
        </w:category>
        <w:types>
          <w:type w:val="bbPlcHdr"/>
        </w:types>
        <w:behaviors>
          <w:behavior w:val="content"/>
        </w:behaviors>
        <w:guid w:val="{D9747424-E456-4836-A06F-ACC8E48BEFF8}"/>
      </w:docPartPr>
      <w:docPartBody>
        <w:p w:rsidR="009D046D" w:rsidRDefault="00215A8D" w:rsidP="00215A8D">
          <w:pPr>
            <w:pStyle w:val="439D47992E27488CA556D92B094C28DE"/>
          </w:pPr>
          <w:r w:rsidRPr="00F42979">
            <w:rPr>
              <w:rStyle w:val="PlaceholderText"/>
            </w:rPr>
            <w:t>Click or tap here to enter text.</w:t>
          </w:r>
        </w:p>
      </w:docPartBody>
    </w:docPart>
    <w:docPart>
      <w:docPartPr>
        <w:name w:val="371E83B07A654B50BD4D85C5492C2EB1"/>
        <w:category>
          <w:name w:val="General"/>
          <w:gallery w:val="placeholder"/>
        </w:category>
        <w:types>
          <w:type w:val="bbPlcHdr"/>
        </w:types>
        <w:behaviors>
          <w:behavior w:val="content"/>
        </w:behaviors>
        <w:guid w:val="{4B0F8BC8-1134-4D09-B2BA-820DCA500D31}"/>
      </w:docPartPr>
      <w:docPartBody>
        <w:p w:rsidR="009D046D" w:rsidRDefault="00215A8D" w:rsidP="00215A8D">
          <w:pPr>
            <w:pStyle w:val="371E83B07A654B50BD4D85C5492C2EB1"/>
          </w:pPr>
          <w:r w:rsidRPr="00F42979">
            <w:rPr>
              <w:rStyle w:val="PlaceholderText"/>
            </w:rPr>
            <w:t>Click or tap here to enter text.</w:t>
          </w:r>
        </w:p>
      </w:docPartBody>
    </w:docPart>
    <w:docPart>
      <w:docPartPr>
        <w:name w:val="9BD55F6F0AAF4662A823E7697BE32220"/>
        <w:category>
          <w:name w:val="General"/>
          <w:gallery w:val="placeholder"/>
        </w:category>
        <w:types>
          <w:type w:val="bbPlcHdr"/>
        </w:types>
        <w:behaviors>
          <w:behavior w:val="content"/>
        </w:behaviors>
        <w:guid w:val="{71A437DA-7EB0-4552-9602-5D2932EE464C}"/>
      </w:docPartPr>
      <w:docPartBody>
        <w:p w:rsidR="009D046D" w:rsidRDefault="00215A8D" w:rsidP="00215A8D">
          <w:pPr>
            <w:pStyle w:val="9BD55F6F0AAF4662A823E7697BE32220"/>
          </w:pPr>
          <w:r w:rsidRPr="00F42979">
            <w:rPr>
              <w:rStyle w:val="PlaceholderText"/>
            </w:rPr>
            <w:t>Click or tap here to enter text.</w:t>
          </w:r>
        </w:p>
      </w:docPartBody>
    </w:docPart>
    <w:docPart>
      <w:docPartPr>
        <w:name w:val="4C8EB492209E4D32A53627DBCCA5ADE2"/>
        <w:category>
          <w:name w:val="General"/>
          <w:gallery w:val="placeholder"/>
        </w:category>
        <w:types>
          <w:type w:val="bbPlcHdr"/>
        </w:types>
        <w:behaviors>
          <w:behavior w:val="content"/>
        </w:behaviors>
        <w:guid w:val="{F11A29EE-07C9-4DD0-85D5-F927DA7E42E1}"/>
      </w:docPartPr>
      <w:docPartBody>
        <w:p w:rsidR="009D046D" w:rsidRDefault="00215A8D" w:rsidP="00215A8D">
          <w:pPr>
            <w:pStyle w:val="4C8EB492209E4D32A53627DBCCA5ADE2"/>
          </w:pPr>
          <w:r w:rsidRPr="00F42979">
            <w:rPr>
              <w:rStyle w:val="PlaceholderText"/>
            </w:rPr>
            <w:t>Click or tap here to enter text.</w:t>
          </w:r>
        </w:p>
      </w:docPartBody>
    </w:docPart>
    <w:docPart>
      <w:docPartPr>
        <w:name w:val="55FB370441164CFE83DD74B327EF6F07"/>
        <w:category>
          <w:name w:val="General"/>
          <w:gallery w:val="placeholder"/>
        </w:category>
        <w:types>
          <w:type w:val="bbPlcHdr"/>
        </w:types>
        <w:behaviors>
          <w:behavior w:val="content"/>
        </w:behaviors>
        <w:guid w:val="{A18C647A-7B97-47E8-9A22-F12F20991642}"/>
      </w:docPartPr>
      <w:docPartBody>
        <w:p w:rsidR="009D046D" w:rsidRDefault="00215A8D" w:rsidP="00215A8D">
          <w:pPr>
            <w:pStyle w:val="55FB370441164CFE83DD74B327EF6F07"/>
          </w:pPr>
          <w:r w:rsidRPr="00F42979">
            <w:rPr>
              <w:rStyle w:val="PlaceholderText"/>
            </w:rPr>
            <w:t>Click or tap here to enter text.</w:t>
          </w:r>
        </w:p>
      </w:docPartBody>
    </w:docPart>
    <w:docPart>
      <w:docPartPr>
        <w:name w:val="33C5BA6785E44C25A7EED335AED7528E"/>
        <w:category>
          <w:name w:val="General"/>
          <w:gallery w:val="placeholder"/>
        </w:category>
        <w:types>
          <w:type w:val="bbPlcHdr"/>
        </w:types>
        <w:behaviors>
          <w:behavior w:val="content"/>
        </w:behaviors>
        <w:guid w:val="{C7878E3D-B6C8-478E-9123-91E47FCD3AC1}"/>
      </w:docPartPr>
      <w:docPartBody>
        <w:p w:rsidR="009D046D" w:rsidRDefault="00215A8D" w:rsidP="00215A8D">
          <w:pPr>
            <w:pStyle w:val="33C5BA6785E44C25A7EED335AED7528E"/>
          </w:pPr>
          <w:r w:rsidRPr="00F429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8D"/>
    <w:rsid w:val="0017646F"/>
    <w:rsid w:val="00215A8D"/>
    <w:rsid w:val="009D046D"/>
    <w:rsid w:val="00AB5F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A8D"/>
    <w:rPr>
      <w:color w:val="808080"/>
    </w:rPr>
  </w:style>
  <w:style w:type="paragraph" w:customStyle="1" w:styleId="3A8AE1F8CF7D4A5CBDB0C1676D5B6084">
    <w:name w:val="3A8AE1F8CF7D4A5CBDB0C1676D5B6084"/>
    <w:rsid w:val="00215A8D"/>
    <w:rPr>
      <w:rFonts w:eastAsiaTheme="minorHAnsi"/>
    </w:rPr>
  </w:style>
  <w:style w:type="paragraph" w:customStyle="1" w:styleId="56519C4943324D8CA5B4616EDBF8B0BD">
    <w:name w:val="56519C4943324D8CA5B4616EDBF8B0BD"/>
    <w:rsid w:val="00215A8D"/>
    <w:rPr>
      <w:rFonts w:eastAsiaTheme="minorHAnsi"/>
    </w:rPr>
  </w:style>
  <w:style w:type="paragraph" w:customStyle="1" w:styleId="ED81C19139D14FC7AB7D70C4FFED888D">
    <w:name w:val="ED81C19139D14FC7AB7D70C4FFED888D"/>
    <w:rsid w:val="00215A8D"/>
    <w:rPr>
      <w:rFonts w:eastAsiaTheme="minorHAnsi"/>
    </w:rPr>
  </w:style>
  <w:style w:type="paragraph" w:customStyle="1" w:styleId="996B05CE01AE463A825E1861E0015FD0">
    <w:name w:val="996B05CE01AE463A825E1861E0015FD0"/>
    <w:rsid w:val="00215A8D"/>
    <w:rPr>
      <w:rFonts w:eastAsiaTheme="minorHAnsi"/>
    </w:rPr>
  </w:style>
  <w:style w:type="paragraph" w:customStyle="1" w:styleId="439D47992E27488CA556D92B094C28DE">
    <w:name w:val="439D47992E27488CA556D92B094C28DE"/>
    <w:rsid w:val="00215A8D"/>
    <w:rPr>
      <w:rFonts w:eastAsiaTheme="minorHAnsi"/>
    </w:rPr>
  </w:style>
  <w:style w:type="paragraph" w:customStyle="1" w:styleId="371E83B07A654B50BD4D85C5492C2EB1">
    <w:name w:val="371E83B07A654B50BD4D85C5492C2EB1"/>
    <w:rsid w:val="00215A8D"/>
    <w:rPr>
      <w:rFonts w:eastAsiaTheme="minorHAnsi"/>
    </w:rPr>
  </w:style>
  <w:style w:type="paragraph" w:customStyle="1" w:styleId="9BD55F6F0AAF4662A823E7697BE32220">
    <w:name w:val="9BD55F6F0AAF4662A823E7697BE32220"/>
    <w:rsid w:val="00215A8D"/>
    <w:rPr>
      <w:rFonts w:eastAsiaTheme="minorHAnsi"/>
    </w:rPr>
  </w:style>
  <w:style w:type="paragraph" w:customStyle="1" w:styleId="4C8EB492209E4D32A53627DBCCA5ADE2">
    <w:name w:val="4C8EB492209E4D32A53627DBCCA5ADE2"/>
    <w:rsid w:val="00215A8D"/>
    <w:rPr>
      <w:rFonts w:eastAsiaTheme="minorHAnsi"/>
    </w:rPr>
  </w:style>
  <w:style w:type="paragraph" w:customStyle="1" w:styleId="55FB370441164CFE83DD74B327EF6F07">
    <w:name w:val="55FB370441164CFE83DD74B327EF6F07"/>
    <w:rsid w:val="00215A8D"/>
  </w:style>
  <w:style w:type="paragraph" w:customStyle="1" w:styleId="33C5BA6785E44C25A7EED335AED7528E">
    <w:name w:val="33C5BA6785E44C25A7EED335AED7528E"/>
    <w:rsid w:val="00215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77A1ACE449E45B95CF6041A144E6C" ma:contentTypeVersion="6" ma:contentTypeDescription="Create a new document." ma:contentTypeScope="" ma:versionID="a9ce4a7c84aa32d8df8f1efcd6b3ce7b">
  <xsd:schema xmlns:xsd="http://www.w3.org/2001/XMLSchema" xmlns:xs="http://www.w3.org/2001/XMLSchema" xmlns:p="http://schemas.microsoft.com/office/2006/metadata/properties" xmlns:ns2="ad28be2f-825c-4cf6-a28a-031b767527bd" xmlns:ns3="4d370fd0-d698-476f-8e8c-82ca4c264cde" targetNamespace="http://schemas.microsoft.com/office/2006/metadata/properties" ma:root="true" ma:fieldsID="5126fdb7521ec24f0ab4e86aa5b263ed" ns2:_="" ns3:_="">
    <xsd:import namespace="ad28be2f-825c-4cf6-a28a-031b767527bd"/>
    <xsd:import namespace="4d370fd0-d698-476f-8e8c-82ca4c264c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8be2f-825c-4cf6-a28a-031b76752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370fd0-d698-476f-8e8c-82ca4c264c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1E4E4-DAEF-40D1-871D-750B1AB48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8be2f-825c-4cf6-a28a-031b767527bd"/>
    <ds:schemaRef ds:uri="4d370fd0-d698-476f-8e8c-82ca4c264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9534A-3C97-4039-B514-66105DFFDC5E}">
  <ds:schemaRefs>
    <ds:schemaRef ds:uri="http://purl.org/dc/elements/1.1/"/>
    <ds:schemaRef ds:uri="ad28be2f-825c-4cf6-a28a-031b767527bd"/>
    <ds:schemaRef ds:uri="4d370fd0-d698-476f-8e8c-82ca4c264cde"/>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84DED70-4AF3-4FF6-99C8-D05918045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Merchant, Mary</dc:creator>
  <cp:keywords/>
  <dc:description/>
  <cp:lastModifiedBy>Stevens, Matthew</cp:lastModifiedBy>
  <cp:revision>2</cp:revision>
  <dcterms:created xsi:type="dcterms:W3CDTF">2021-10-05T05:23:00Z</dcterms:created>
  <dcterms:modified xsi:type="dcterms:W3CDTF">2021-10-05T05:23:00Z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0x01010095577A1ACE449E45B95CF6041A144E6C</vt:lpwstr>
  </property>
</Properties>
</file>